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A6" w:rsidRPr="00435E41" w:rsidRDefault="0024202F" w:rsidP="00746D71">
      <w:pPr>
        <w:spacing w:after="120" w:line="276" w:lineRule="auto"/>
        <w:jc w:val="both"/>
        <w:rPr>
          <w:rFonts w:ascii="Arial" w:hAnsi="Arial" w:cs="Arial"/>
          <w:b/>
          <w:sz w:val="22"/>
          <w:szCs w:val="22"/>
        </w:rPr>
      </w:pPr>
      <w:r>
        <w:rPr>
          <w:rFonts w:ascii="Arial" w:hAnsi="Arial" w:cs="Arial"/>
          <w:b/>
          <w:color w:val="000099"/>
          <w:sz w:val="22"/>
          <w:szCs w:val="22"/>
        </w:rPr>
        <w:t>Daniel McLoone</w:t>
      </w:r>
      <w:r w:rsidR="000F72A6" w:rsidRPr="00435E41">
        <w:rPr>
          <w:rFonts w:ascii="Arial" w:hAnsi="Arial" w:cs="Arial"/>
          <w:b/>
          <w:color w:val="000099"/>
          <w:sz w:val="22"/>
          <w:szCs w:val="22"/>
        </w:rPr>
        <w:t xml:space="preserve"> MND Research Prize</w:t>
      </w:r>
      <w:r w:rsidR="000F72A6" w:rsidRPr="00435E41">
        <w:rPr>
          <w:rFonts w:ascii="Arial" w:hAnsi="Arial" w:cs="Arial"/>
          <w:color w:val="000099"/>
          <w:sz w:val="22"/>
          <w:szCs w:val="22"/>
        </w:rPr>
        <w:t xml:space="preserve"> </w:t>
      </w:r>
      <w:r w:rsidR="000F72A6" w:rsidRPr="00435E41">
        <w:rPr>
          <w:rFonts w:ascii="Arial" w:hAnsi="Arial" w:cs="Arial"/>
          <w:b/>
          <w:color w:val="000099"/>
          <w:sz w:val="22"/>
          <w:szCs w:val="22"/>
        </w:rPr>
        <w:t xml:space="preserve">- Guidelines </w:t>
      </w:r>
      <w:r>
        <w:rPr>
          <w:rFonts w:ascii="Arial" w:hAnsi="Arial" w:cs="Arial"/>
          <w:b/>
          <w:color w:val="000099"/>
          <w:sz w:val="22"/>
          <w:szCs w:val="22"/>
        </w:rPr>
        <w:t xml:space="preserve">and Application Form </w:t>
      </w:r>
      <w:r w:rsidR="000F72A6" w:rsidRPr="00435E41">
        <w:rPr>
          <w:rFonts w:ascii="Arial" w:hAnsi="Arial" w:cs="Arial"/>
          <w:b/>
          <w:color w:val="000099"/>
          <w:sz w:val="22"/>
          <w:szCs w:val="22"/>
        </w:rPr>
        <w:t>202</w:t>
      </w:r>
      <w:r w:rsidR="00FC7A47">
        <w:rPr>
          <w:rFonts w:ascii="Arial" w:hAnsi="Arial" w:cs="Arial"/>
          <w:b/>
          <w:color w:val="000099"/>
          <w:sz w:val="22"/>
          <w:szCs w:val="22"/>
        </w:rPr>
        <w:t>4</w:t>
      </w:r>
      <w:r w:rsidR="007A2CB5">
        <w:rPr>
          <w:rFonts w:ascii="Arial" w:hAnsi="Arial" w:cs="Arial"/>
          <w:b/>
          <w:color w:val="000099"/>
          <w:sz w:val="22"/>
          <w:szCs w:val="22"/>
        </w:rPr>
        <w:t>-202</w:t>
      </w:r>
      <w:r w:rsidR="00FC7A47">
        <w:rPr>
          <w:rFonts w:ascii="Arial" w:hAnsi="Arial" w:cs="Arial"/>
          <w:b/>
          <w:color w:val="000099"/>
          <w:sz w:val="22"/>
          <w:szCs w:val="22"/>
        </w:rPr>
        <w:t>5</w:t>
      </w:r>
    </w:p>
    <w:p w:rsidR="000F72A6" w:rsidRPr="00435E41" w:rsidRDefault="000F72A6" w:rsidP="00CD3DD5">
      <w:pPr>
        <w:spacing w:after="120" w:line="276" w:lineRule="auto"/>
        <w:jc w:val="both"/>
        <w:rPr>
          <w:rFonts w:ascii="Arial" w:hAnsi="Arial" w:cs="Arial"/>
          <w:b/>
          <w:sz w:val="22"/>
          <w:szCs w:val="22"/>
        </w:rPr>
      </w:pPr>
      <w:r w:rsidRPr="00435E41">
        <w:rPr>
          <w:rFonts w:ascii="Arial" w:hAnsi="Arial" w:cs="Arial"/>
          <w:b/>
          <w:sz w:val="22"/>
          <w:szCs w:val="22"/>
        </w:rPr>
        <w:t xml:space="preserve">Closing date: </w:t>
      </w:r>
      <w:r w:rsidR="00FC7A47">
        <w:rPr>
          <w:rFonts w:ascii="Arial" w:hAnsi="Arial" w:cs="Arial"/>
          <w:b/>
          <w:sz w:val="22"/>
          <w:szCs w:val="22"/>
        </w:rPr>
        <w:t>Thursday</w:t>
      </w:r>
      <w:r w:rsidR="000B75AC" w:rsidRPr="00435E41">
        <w:rPr>
          <w:rFonts w:ascii="Arial" w:hAnsi="Arial" w:cs="Arial"/>
          <w:b/>
          <w:sz w:val="22"/>
          <w:szCs w:val="22"/>
        </w:rPr>
        <w:t xml:space="preserve"> </w:t>
      </w:r>
      <w:r w:rsidR="0024202F">
        <w:rPr>
          <w:rFonts w:ascii="Arial" w:hAnsi="Arial" w:cs="Arial"/>
          <w:b/>
          <w:sz w:val="22"/>
          <w:szCs w:val="22"/>
        </w:rPr>
        <w:t>31</w:t>
      </w:r>
      <w:r w:rsidR="0024202F" w:rsidRPr="0024202F">
        <w:rPr>
          <w:rFonts w:ascii="Arial" w:hAnsi="Arial" w:cs="Arial"/>
          <w:b/>
          <w:sz w:val="22"/>
          <w:szCs w:val="22"/>
          <w:vertAlign w:val="superscript"/>
        </w:rPr>
        <w:t>st</w:t>
      </w:r>
      <w:r w:rsidR="0024202F">
        <w:rPr>
          <w:rFonts w:ascii="Arial" w:hAnsi="Arial" w:cs="Arial"/>
          <w:b/>
          <w:sz w:val="22"/>
          <w:szCs w:val="22"/>
        </w:rPr>
        <w:t xml:space="preserve"> August 202</w:t>
      </w:r>
      <w:r w:rsidR="00FC7A47">
        <w:rPr>
          <w:rFonts w:ascii="Arial" w:hAnsi="Arial" w:cs="Arial"/>
          <w:b/>
          <w:sz w:val="22"/>
          <w:szCs w:val="22"/>
        </w:rPr>
        <w:t>3</w:t>
      </w:r>
      <w:r w:rsidR="000B75AC" w:rsidRPr="00435E41">
        <w:rPr>
          <w:rFonts w:ascii="Arial" w:hAnsi="Arial" w:cs="Arial"/>
          <w:b/>
          <w:sz w:val="22"/>
          <w:szCs w:val="22"/>
        </w:rPr>
        <w:t>, 6:00 pm AEST</w:t>
      </w:r>
    </w:p>
    <w:p w:rsidR="000F72A6" w:rsidRPr="00435E41" w:rsidRDefault="000F72A6" w:rsidP="00CD3DD5">
      <w:pPr>
        <w:spacing w:after="120" w:line="276" w:lineRule="auto"/>
        <w:jc w:val="both"/>
        <w:rPr>
          <w:rFonts w:ascii="Arial" w:hAnsi="Arial" w:cs="Arial"/>
          <w:sz w:val="22"/>
          <w:szCs w:val="22"/>
        </w:rPr>
      </w:pPr>
      <w:r w:rsidRPr="00435E41">
        <w:rPr>
          <w:rFonts w:ascii="Arial" w:hAnsi="Arial" w:cs="Arial"/>
          <w:sz w:val="22"/>
          <w:szCs w:val="22"/>
        </w:rPr>
        <w:t>Late or incomplete application forms will not be accepted.</w:t>
      </w:r>
    </w:p>
    <w:p w:rsidR="000F72A6" w:rsidRPr="00435E41" w:rsidRDefault="000F72A6" w:rsidP="00CD3DD5">
      <w:pPr>
        <w:spacing w:after="120" w:line="276" w:lineRule="auto"/>
        <w:jc w:val="both"/>
        <w:rPr>
          <w:rFonts w:ascii="Arial" w:hAnsi="Arial" w:cs="Arial"/>
          <w:sz w:val="22"/>
          <w:szCs w:val="22"/>
        </w:rPr>
      </w:pPr>
      <w:r w:rsidRPr="00435E41">
        <w:rPr>
          <w:rFonts w:ascii="Arial" w:hAnsi="Arial" w:cs="Arial"/>
          <w:sz w:val="22"/>
          <w:szCs w:val="22"/>
        </w:rPr>
        <w:t>Please read these instructions carefully before completing the application form.</w:t>
      </w:r>
    </w:p>
    <w:p w:rsidR="000F72A6" w:rsidRPr="00435E41" w:rsidRDefault="000F72A6" w:rsidP="00CD3DD5">
      <w:pPr>
        <w:pStyle w:val="ListParagraph"/>
        <w:numPr>
          <w:ilvl w:val="0"/>
          <w:numId w:val="23"/>
        </w:numPr>
        <w:spacing w:before="120" w:after="120" w:line="276" w:lineRule="auto"/>
        <w:ind w:left="357" w:hanging="357"/>
        <w:contextualSpacing w:val="0"/>
        <w:jc w:val="both"/>
        <w:rPr>
          <w:rFonts w:ascii="Arial" w:hAnsi="Arial" w:cs="Arial"/>
          <w:b/>
          <w:sz w:val="22"/>
          <w:szCs w:val="22"/>
          <w:u w:val="single"/>
        </w:rPr>
      </w:pPr>
      <w:r w:rsidRPr="00435E41">
        <w:rPr>
          <w:rFonts w:ascii="Arial" w:hAnsi="Arial" w:cs="Arial"/>
          <w:b/>
          <w:sz w:val="22"/>
          <w:szCs w:val="22"/>
          <w:u w:val="single"/>
        </w:rPr>
        <w:t>Introduction</w:t>
      </w:r>
    </w:p>
    <w:p w:rsidR="000F72A6" w:rsidRPr="00435E41" w:rsidRDefault="000F72A6" w:rsidP="00CD3DD5">
      <w:pPr>
        <w:widowControl w:val="0"/>
        <w:autoSpaceDE w:val="0"/>
        <w:autoSpaceDN w:val="0"/>
        <w:adjustRightInd w:val="0"/>
        <w:spacing w:line="276" w:lineRule="auto"/>
        <w:ind w:left="360"/>
        <w:jc w:val="both"/>
        <w:rPr>
          <w:rFonts w:ascii="Arial" w:hAnsi="Arial" w:cs="Arial"/>
          <w:sz w:val="22"/>
          <w:szCs w:val="22"/>
        </w:rPr>
      </w:pPr>
      <w:r w:rsidRPr="00435E41">
        <w:rPr>
          <w:rFonts w:ascii="Arial" w:hAnsi="Arial" w:cs="Arial"/>
          <w:sz w:val="22"/>
          <w:szCs w:val="22"/>
        </w:rPr>
        <w:t xml:space="preserve">The </w:t>
      </w:r>
      <w:r w:rsidR="00527521">
        <w:rPr>
          <w:rFonts w:ascii="Arial" w:hAnsi="Arial" w:cs="Arial"/>
          <w:sz w:val="22"/>
          <w:szCs w:val="22"/>
        </w:rPr>
        <w:t>Daniel McLoone</w:t>
      </w:r>
      <w:r w:rsidRPr="00435E41">
        <w:rPr>
          <w:rFonts w:ascii="Arial" w:hAnsi="Arial" w:cs="Arial"/>
          <w:sz w:val="22"/>
          <w:szCs w:val="22"/>
        </w:rPr>
        <w:t xml:space="preserve"> MND Research Prize aims to reward an outstanding mid-career researcher with a demonstrated background of excellence in neuroscience research. The Prize will be a grant of up to $</w:t>
      </w:r>
      <w:r w:rsidR="00564D05">
        <w:rPr>
          <w:rFonts w:ascii="Arial" w:hAnsi="Arial" w:cs="Arial"/>
          <w:sz w:val="22"/>
          <w:szCs w:val="22"/>
        </w:rPr>
        <w:t>5</w:t>
      </w:r>
      <w:r w:rsidRPr="00435E41">
        <w:rPr>
          <w:rFonts w:ascii="Arial" w:hAnsi="Arial" w:cs="Arial"/>
          <w:sz w:val="22"/>
          <w:szCs w:val="22"/>
        </w:rPr>
        <w:t>00,000 for an innovative and collaborative two-year project to advance the understanding</w:t>
      </w:r>
      <w:r w:rsidR="00C34610" w:rsidRPr="00435E41">
        <w:rPr>
          <w:rFonts w:ascii="Arial" w:hAnsi="Arial" w:cs="Arial"/>
          <w:sz w:val="22"/>
          <w:szCs w:val="22"/>
        </w:rPr>
        <w:t>, treatment and care</w:t>
      </w:r>
      <w:r w:rsidRPr="00435E41">
        <w:rPr>
          <w:rFonts w:ascii="Arial" w:hAnsi="Arial" w:cs="Arial"/>
          <w:sz w:val="22"/>
          <w:szCs w:val="22"/>
        </w:rPr>
        <w:t xml:space="preserve"> of</w:t>
      </w:r>
      <w:r w:rsidR="00DA4231">
        <w:rPr>
          <w:rFonts w:ascii="Arial" w:hAnsi="Arial" w:cs="Arial"/>
          <w:sz w:val="22"/>
          <w:szCs w:val="22"/>
        </w:rPr>
        <w:t xml:space="preserve"> </w:t>
      </w:r>
      <w:hyperlink r:id="rId7" w:history="1">
        <w:r w:rsidR="00DA4231" w:rsidRPr="00DA4231">
          <w:rPr>
            <w:rStyle w:val="Hyperlink"/>
            <w:rFonts w:ascii="Arial" w:hAnsi="Arial" w:cs="Arial"/>
            <w:sz w:val="22"/>
            <w:szCs w:val="22"/>
          </w:rPr>
          <w:t>classical forms of MND</w:t>
        </w:r>
      </w:hyperlink>
      <w:r w:rsidR="00DA4231">
        <w:rPr>
          <w:rFonts w:ascii="Arial" w:hAnsi="Arial" w:cs="Arial"/>
          <w:sz w:val="22"/>
          <w:szCs w:val="22"/>
        </w:rPr>
        <w:t>.</w:t>
      </w:r>
      <w:r w:rsidRPr="00435E41">
        <w:rPr>
          <w:rFonts w:ascii="Arial" w:hAnsi="Arial" w:cs="Arial"/>
          <w:sz w:val="22"/>
          <w:szCs w:val="22"/>
        </w:rPr>
        <w:t xml:space="preserve"> </w:t>
      </w:r>
    </w:p>
    <w:p w:rsidR="000F72A6" w:rsidRPr="00435E41" w:rsidRDefault="00527521" w:rsidP="00CD3DD5">
      <w:pPr>
        <w:spacing w:line="276" w:lineRule="auto"/>
        <w:ind w:left="360"/>
        <w:jc w:val="both"/>
        <w:rPr>
          <w:rFonts w:ascii="Arial" w:hAnsi="Arial" w:cs="Arial"/>
          <w:color w:val="000000"/>
          <w:sz w:val="22"/>
          <w:szCs w:val="22"/>
          <w:lang w:eastAsia="en-GB"/>
        </w:rPr>
      </w:pPr>
      <w:r>
        <w:rPr>
          <w:rFonts w:ascii="Arial" w:hAnsi="Arial" w:cs="Arial"/>
          <w:color w:val="000000"/>
          <w:sz w:val="22"/>
          <w:szCs w:val="22"/>
          <w:lang w:eastAsia="en-GB"/>
        </w:rPr>
        <w:t xml:space="preserve">The Daniel McLoone Research Prize has been made possible </w:t>
      </w:r>
      <w:r w:rsidR="00A17933">
        <w:rPr>
          <w:rFonts w:ascii="Arial" w:hAnsi="Arial" w:cs="Arial"/>
          <w:color w:val="000000"/>
          <w:sz w:val="22"/>
          <w:szCs w:val="22"/>
          <w:lang w:eastAsia="en-GB"/>
        </w:rPr>
        <w:t xml:space="preserve">as a result of </w:t>
      </w:r>
      <w:r>
        <w:rPr>
          <w:rFonts w:ascii="Arial" w:hAnsi="Arial" w:cs="Arial"/>
          <w:color w:val="000000"/>
          <w:sz w:val="22"/>
          <w:szCs w:val="22"/>
          <w:lang w:eastAsia="en-GB"/>
        </w:rPr>
        <w:t>an incredibly generous bequest by Daniel McLoone’s family from his estate following his death</w:t>
      </w:r>
      <w:r w:rsidR="000F72A6" w:rsidRPr="00435E41">
        <w:rPr>
          <w:rFonts w:ascii="Arial" w:hAnsi="Arial" w:cs="Arial"/>
          <w:color w:val="000000"/>
          <w:sz w:val="22"/>
          <w:szCs w:val="22"/>
          <w:lang w:eastAsia="en-GB"/>
        </w:rPr>
        <w:t xml:space="preserve">.  </w:t>
      </w:r>
    </w:p>
    <w:p w:rsidR="000F72A6" w:rsidRPr="00435E41" w:rsidRDefault="000F72A6" w:rsidP="00CD3DD5">
      <w:pPr>
        <w:pStyle w:val="ListParagraph"/>
        <w:numPr>
          <w:ilvl w:val="0"/>
          <w:numId w:val="23"/>
        </w:numPr>
        <w:spacing w:before="120" w:after="120" w:line="276" w:lineRule="auto"/>
        <w:ind w:left="357" w:hanging="357"/>
        <w:contextualSpacing w:val="0"/>
        <w:jc w:val="both"/>
        <w:rPr>
          <w:rFonts w:ascii="Arial" w:hAnsi="Arial" w:cs="Arial"/>
          <w:b/>
          <w:sz w:val="22"/>
          <w:szCs w:val="22"/>
          <w:u w:val="single"/>
        </w:rPr>
      </w:pPr>
      <w:r w:rsidRPr="00435E41">
        <w:rPr>
          <w:rFonts w:ascii="Arial" w:hAnsi="Arial" w:cs="Arial"/>
          <w:b/>
          <w:sz w:val="22"/>
          <w:szCs w:val="22"/>
          <w:u w:val="single"/>
        </w:rPr>
        <w:t xml:space="preserve">Objectives of the </w:t>
      </w:r>
      <w:r w:rsidR="00527521">
        <w:rPr>
          <w:rFonts w:ascii="Arial" w:hAnsi="Arial" w:cs="Arial"/>
          <w:b/>
          <w:sz w:val="22"/>
          <w:szCs w:val="22"/>
          <w:u w:val="single"/>
        </w:rPr>
        <w:t>Daniel McLoone</w:t>
      </w:r>
      <w:r w:rsidRPr="00435E41">
        <w:rPr>
          <w:rFonts w:ascii="Arial" w:hAnsi="Arial" w:cs="Arial"/>
          <w:b/>
          <w:sz w:val="22"/>
          <w:szCs w:val="22"/>
          <w:u w:val="single"/>
        </w:rPr>
        <w:t xml:space="preserve"> MND Research Prize</w:t>
      </w:r>
    </w:p>
    <w:p w:rsidR="000F72A6" w:rsidRPr="00435E41" w:rsidRDefault="000F72A6" w:rsidP="00CD3DD5">
      <w:pPr>
        <w:pStyle w:val="ListParagraph"/>
        <w:widowControl w:val="0"/>
        <w:numPr>
          <w:ilvl w:val="1"/>
          <w:numId w:val="23"/>
        </w:numPr>
        <w:tabs>
          <w:tab w:val="left" w:pos="220"/>
          <w:tab w:val="left" w:pos="720"/>
        </w:tabs>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To enable an exceptional mid-career scientist to become established as a leader in the field of MND research.</w:t>
      </w:r>
    </w:p>
    <w:p w:rsidR="00C34610" w:rsidRPr="00F72782" w:rsidRDefault="000F72A6" w:rsidP="00F72782">
      <w:pPr>
        <w:pStyle w:val="ListParagraph"/>
        <w:widowControl w:val="0"/>
        <w:numPr>
          <w:ilvl w:val="1"/>
          <w:numId w:val="23"/>
        </w:numPr>
        <w:autoSpaceDE w:val="0"/>
        <w:autoSpaceDN w:val="0"/>
        <w:adjustRightInd w:val="0"/>
        <w:spacing w:after="120" w:line="276" w:lineRule="auto"/>
        <w:rPr>
          <w:rFonts w:ascii="Arial" w:hAnsi="Arial" w:cs="Arial"/>
          <w:sz w:val="22"/>
          <w:szCs w:val="22"/>
        </w:rPr>
      </w:pPr>
      <w:r w:rsidRPr="00F72782">
        <w:rPr>
          <w:rFonts w:ascii="Arial" w:hAnsi="Arial" w:cs="Arial"/>
          <w:sz w:val="22"/>
          <w:szCs w:val="22"/>
        </w:rPr>
        <w:t xml:space="preserve">To initiate a scientific research project which </w:t>
      </w:r>
      <w:r w:rsidR="00C34610" w:rsidRPr="00F72782">
        <w:rPr>
          <w:rFonts w:ascii="Arial" w:hAnsi="Arial" w:cs="Arial"/>
          <w:sz w:val="22"/>
          <w:szCs w:val="22"/>
        </w:rPr>
        <w:t xml:space="preserve">is innovative and </w:t>
      </w:r>
      <w:r w:rsidR="00A17933" w:rsidRPr="00F72782">
        <w:rPr>
          <w:rFonts w:ascii="Arial" w:hAnsi="Arial" w:cs="Arial"/>
          <w:sz w:val="22"/>
          <w:szCs w:val="22"/>
        </w:rPr>
        <w:t>fulfils</w:t>
      </w:r>
      <w:r w:rsidR="00C34610" w:rsidRPr="00F72782">
        <w:rPr>
          <w:rFonts w:ascii="Arial" w:hAnsi="Arial" w:cs="Arial"/>
          <w:sz w:val="22"/>
          <w:szCs w:val="22"/>
        </w:rPr>
        <w:t xml:space="preserve"> one of the following objectives;</w:t>
      </w:r>
    </w:p>
    <w:p w:rsidR="00F72782" w:rsidRPr="00F72782" w:rsidRDefault="00F72782" w:rsidP="00F72782">
      <w:pPr>
        <w:pStyle w:val="ListParagraph"/>
        <w:numPr>
          <w:ilvl w:val="2"/>
          <w:numId w:val="23"/>
        </w:numPr>
        <w:spacing w:line="276" w:lineRule="auto"/>
        <w:rPr>
          <w:rFonts w:ascii="Arial" w:hAnsi="Arial" w:cs="Arial"/>
          <w:color w:val="222222"/>
          <w:sz w:val="22"/>
          <w:szCs w:val="22"/>
        </w:rPr>
      </w:pPr>
      <w:r w:rsidRPr="00F72782">
        <w:rPr>
          <w:rFonts w:ascii="Arial" w:hAnsi="Arial" w:cs="Arial"/>
          <w:b/>
          <w:bCs/>
          <w:iCs/>
          <w:color w:val="222222"/>
          <w:sz w:val="22"/>
          <w:szCs w:val="22"/>
        </w:rPr>
        <w:t xml:space="preserve">Advance MND research to understand its causes: </w:t>
      </w:r>
      <w:r w:rsidRPr="00F72782">
        <w:rPr>
          <w:rFonts w:ascii="Arial" w:hAnsi="Arial" w:cs="Arial"/>
          <w:color w:val="222222"/>
          <w:sz w:val="22"/>
          <w:szCs w:val="22"/>
        </w:rPr>
        <w:t>Research that improves knowledge of the underlying disease mechanisms causing MND and the development of representative laboratory models.</w:t>
      </w:r>
    </w:p>
    <w:p w:rsidR="00F72782" w:rsidRPr="00F72782" w:rsidRDefault="00F72782" w:rsidP="00F72782">
      <w:pPr>
        <w:pStyle w:val="ListParagraph"/>
        <w:numPr>
          <w:ilvl w:val="2"/>
          <w:numId w:val="23"/>
        </w:numPr>
        <w:shd w:val="clear" w:color="auto" w:fill="FFFFFF"/>
        <w:spacing w:line="276" w:lineRule="auto"/>
        <w:rPr>
          <w:rFonts w:ascii="Arial" w:hAnsi="Arial" w:cs="Arial"/>
          <w:color w:val="222222"/>
          <w:sz w:val="22"/>
          <w:szCs w:val="22"/>
        </w:rPr>
      </w:pPr>
      <w:r w:rsidRPr="00F72782">
        <w:rPr>
          <w:rFonts w:ascii="Arial" w:hAnsi="Arial" w:cs="Arial"/>
          <w:b/>
          <w:bCs/>
          <w:iCs/>
          <w:color w:val="222222"/>
          <w:sz w:val="22"/>
          <w:szCs w:val="22"/>
        </w:rPr>
        <w:t xml:space="preserve">Foster treatment development and clinical trials: </w:t>
      </w:r>
      <w:r w:rsidRPr="00F72782">
        <w:rPr>
          <w:rFonts w:ascii="Arial" w:hAnsi="Arial" w:cs="Arial"/>
          <w:color w:val="222222"/>
          <w:sz w:val="22"/>
          <w:szCs w:val="22"/>
        </w:rPr>
        <w:t>Research that aims to lead to new treatments, including research that is linked to or involves conducting clinical trials.</w:t>
      </w:r>
    </w:p>
    <w:p w:rsidR="00C34610" w:rsidRPr="00F72782" w:rsidRDefault="00F72782" w:rsidP="00F72782">
      <w:pPr>
        <w:pStyle w:val="ListParagraph"/>
        <w:numPr>
          <w:ilvl w:val="2"/>
          <w:numId w:val="23"/>
        </w:numPr>
        <w:shd w:val="clear" w:color="auto" w:fill="FFFFFF"/>
        <w:spacing w:line="276" w:lineRule="auto"/>
        <w:rPr>
          <w:rFonts w:ascii="Arial" w:hAnsi="Arial" w:cs="Arial"/>
          <w:color w:val="222222"/>
          <w:sz w:val="22"/>
          <w:szCs w:val="22"/>
        </w:rPr>
      </w:pPr>
      <w:r w:rsidRPr="00F72782">
        <w:rPr>
          <w:rFonts w:ascii="Arial" w:hAnsi="Arial" w:cs="Arial"/>
          <w:b/>
          <w:bCs/>
          <w:iCs/>
          <w:color w:val="231F20"/>
          <w:sz w:val="22"/>
          <w:szCs w:val="22"/>
        </w:rPr>
        <w:t xml:space="preserve">Enhance clinical and healthcare research and the evidence-base for clinical and healthcare practice: </w:t>
      </w:r>
      <w:r w:rsidRPr="00F72782">
        <w:rPr>
          <w:rFonts w:ascii="Arial" w:hAnsi="Arial" w:cs="Arial"/>
          <w:color w:val="222222"/>
          <w:sz w:val="22"/>
          <w:szCs w:val="22"/>
        </w:rPr>
        <w:t>Clinical and healthcare research to promote innovation and best practice to improve quality of life for people living with MND and their families and carers.  </w:t>
      </w:r>
    </w:p>
    <w:p w:rsidR="000F72A6" w:rsidRPr="00435E41" w:rsidRDefault="000F72A6" w:rsidP="00CD3DD5">
      <w:pPr>
        <w:pStyle w:val="ListParagraph"/>
        <w:widowControl w:val="0"/>
        <w:numPr>
          <w:ilvl w:val="1"/>
          <w:numId w:val="23"/>
        </w:numPr>
        <w:tabs>
          <w:tab w:val="left" w:pos="220"/>
          <w:tab w:val="left" w:pos="720"/>
        </w:tabs>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To encourage a collaborative approach. While the applicant must be the Principal Investigator and have the lead role in directing the project, participation of other mid-career researchers from multiple institutions in Australia or internationally will be considered favourably. The project must be conducted predominantly in a recognised Australian Institution(s). No funding will be provided for international collaborators who may participate in the project.  </w:t>
      </w:r>
    </w:p>
    <w:p w:rsidR="000F72A6" w:rsidRPr="00435E41" w:rsidRDefault="000F72A6" w:rsidP="00CD3DD5">
      <w:pPr>
        <w:pStyle w:val="ListParagraph"/>
        <w:widowControl w:val="0"/>
        <w:numPr>
          <w:ilvl w:val="1"/>
          <w:numId w:val="23"/>
        </w:numPr>
        <w:tabs>
          <w:tab w:val="left" w:pos="220"/>
          <w:tab w:val="left" w:pos="720"/>
        </w:tabs>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To participate in the International Symposium on ALS/MND </w:t>
      </w:r>
      <w:r w:rsidR="00751EBD" w:rsidRPr="00435E41">
        <w:rPr>
          <w:rFonts w:ascii="Arial" w:hAnsi="Arial" w:cs="Arial"/>
          <w:sz w:val="22"/>
          <w:szCs w:val="22"/>
        </w:rPr>
        <w:t xml:space="preserve">either in </w:t>
      </w:r>
      <w:r w:rsidR="000C6BBA" w:rsidRPr="00435E41">
        <w:rPr>
          <w:rFonts w:ascii="Arial" w:hAnsi="Arial" w:cs="Arial"/>
          <w:sz w:val="22"/>
          <w:szCs w:val="22"/>
        </w:rPr>
        <w:t>202</w:t>
      </w:r>
      <w:r w:rsidR="00C04F78">
        <w:rPr>
          <w:rFonts w:ascii="Arial" w:hAnsi="Arial" w:cs="Arial"/>
          <w:sz w:val="22"/>
          <w:szCs w:val="22"/>
        </w:rPr>
        <w:t>4</w:t>
      </w:r>
      <w:r w:rsidR="000C6BBA" w:rsidRPr="00435E41">
        <w:rPr>
          <w:rFonts w:ascii="Arial" w:hAnsi="Arial" w:cs="Arial"/>
          <w:sz w:val="22"/>
          <w:szCs w:val="22"/>
        </w:rPr>
        <w:t xml:space="preserve"> </w:t>
      </w:r>
      <w:r w:rsidR="00751EBD" w:rsidRPr="00435E41">
        <w:rPr>
          <w:rFonts w:ascii="Arial" w:hAnsi="Arial" w:cs="Arial"/>
          <w:sz w:val="22"/>
          <w:szCs w:val="22"/>
        </w:rPr>
        <w:t xml:space="preserve">or </w:t>
      </w:r>
      <w:r w:rsidR="000C6BBA" w:rsidRPr="00435E41">
        <w:rPr>
          <w:rFonts w:ascii="Arial" w:hAnsi="Arial" w:cs="Arial"/>
          <w:sz w:val="22"/>
          <w:szCs w:val="22"/>
        </w:rPr>
        <w:t>202</w:t>
      </w:r>
      <w:r w:rsidR="00C04F78">
        <w:rPr>
          <w:rFonts w:ascii="Arial" w:hAnsi="Arial" w:cs="Arial"/>
          <w:sz w:val="22"/>
          <w:szCs w:val="22"/>
        </w:rPr>
        <w:t>5</w:t>
      </w:r>
      <w:r w:rsidR="003A5CD6" w:rsidRPr="00435E41">
        <w:rPr>
          <w:rFonts w:ascii="Arial" w:hAnsi="Arial" w:cs="Arial"/>
          <w:sz w:val="22"/>
          <w:szCs w:val="22"/>
        </w:rPr>
        <w:t xml:space="preserve"> if being held face-to-face</w:t>
      </w:r>
      <w:r w:rsidRPr="00435E41">
        <w:rPr>
          <w:rFonts w:ascii="Arial" w:hAnsi="Arial" w:cs="Arial"/>
          <w:sz w:val="22"/>
          <w:szCs w:val="22"/>
        </w:rPr>
        <w:t>.</w:t>
      </w:r>
    </w:p>
    <w:p w:rsidR="000F72A6" w:rsidRPr="00435E41" w:rsidRDefault="000F72A6" w:rsidP="00CD3DD5">
      <w:pPr>
        <w:pStyle w:val="ListParagraph"/>
        <w:widowControl w:val="0"/>
        <w:numPr>
          <w:ilvl w:val="1"/>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The research focus should be directed towards classical MND. Research investigating other forms of MND should demonstrate a potential benefit to the classical forms of MND. </w:t>
      </w:r>
      <w:r w:rsidRPr="00435E41">
        <w:rPr>
          <w:rFonts w:ascii="Arial" w:hAnsi="Arial" w:cs="Arial"/>
          <w:sz w:val="22"/>
          <w:szCs w:val="22"/>
          <w:shd w:val="clear" w:color="auto" w:fill="FFFFFF"/>
          <w:lang w:eastAsia="en-AU"/>
        </w:rPr>
        <w:t>Classical MND includes amyotrophic lateral sclerosis (ALS) &amp; bulbar palsies (progressive bulbar palsy and pseudobulbar palsy), progressive muscular atrophy (PMA) and primary lateral sclerosis (PLS).</w:t>
      </w:r>
    </w:p>
    <w:p w:rsidR="000F72A6" w:rsidRPr="00CD3DD5" w:rsidRDefault="000F72A6" w:rsidP="00CD3DD5">
      <w:pPr>
        <w:pStyle w:val="ListParagraph"/>
        <w:widowControl w:val="0"/>
        <w:numPr>
          <w:ilvl w:val="1"/>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The </w:t>
      </w:r>
      <w:r w:rsidR="00564D05">
        <w:rPr>
          <w:rFonts w:ascii="Arial" w:hAnsi="Arial" w:cs="Arial"/>
          <w:sz w:val="22"/>
          <w:szCs w:val="22"/>
        </w:rPr>
        <w:t>Daniel McLoone</w:t>
      </w:r>
      <w:r w:rsidRPr="00435E41">
        <w:rPr>
          <w:rFonts w:ascii="Arial" w:hAnsi="Arial" w:cs="Arial"/>
          <w:sz w:val="22"/>
          <w:szCs w:val="22"/>
        </w:rPr>
        <w:t xml:space="preserve"> MND Research Prize is offered to a maximum value of $</w:t>
      </w:r>
      <w:r w:rsidR="00564D05">
        <w:rPr>
          <w:rFonts w:ascii="Arial" w:hAnsi="Arial" w:cs="Arial"/>
          <w:sz w:val="22"/>
          <w:szCs w:val="22"/>
        </w:rPr>
        <w:t>5</w:t>
      </w:r>
      <w:r w:rsidR="00751EBD" w:rsidRPr="00435E41">
        <w:rPr>
          <w:rFonts w:ascii="Arial" w:hAnsi="Arial" w:cs="Arial"/>
          <w:sz w:val="22"/>
          <w:szCs w:val="22"/>
        </w:rPr>
        <w:t>0</w:t>
      </w:r>
      <w:r w:rsidRPr="00435E41">
        <w:rPr>
          <w:rFonts w:ascii="Arial" w:hAnsi="Arial" w:cs="Arial"/>
          <w:sz w:val="22"/>
          <w:szCs w:val="22"/>
        </w:rPr>
        <w:t xml:space="preserve">0,000 for a two-year project. </w:t>
      </w:r>
    </w:p>
    <w:p w:rsidR="000F72A6" w:rsidRPr="00435E41" w:rsidRDefault="000F72A6" w:rsidP="00CD3DD5">
      <w:pPr>
        <w:pStyle w:val="ListParagraph"/>
        <w:numPr>
          <w:ilvl w:val="0"/>
          <w:numId w:val="23"/>
        </w:numPr>
        <w:spacing w:before="120" w:after="120" w:line="276" w:lineRule="auto"/>
        <w:ind w:left="357" w:hanging="357"/>
        <w:contextualSpacing w:val="0"/>
        <w:jc w:val="both"/>
        <w:rPr>
          <w:rFonts w:ascii="Arial" w:hAnsi="Arial" w:cs="Arial"/>
          <w:b/>
          <w:sz w:val="22"/>
          <w:szCs w:val="22"/>
          <w:u w:val="single"/>
        </w:rPr>
      </w:pPr>
      <w:r w:rsidRPr="00435E41">
        <w:rPr>
          <w:rFonts w:ascii="Arial" w:hAnsi="Arial" w:cs="Arial"/>
          <w:b/>
          <w:sz w:val="22"/>
          <w:szCs w:val="22"/>
          <w:u w:val="single"/>
        </w:rPr>
        <w:t>Application</w:t>
      </w:r>
    </w:p>
    <w:p w:rsidR="000F72A6" w:rsidRPr="00435E41" w:rsidRDefault="000F72A6" w:rsidP="00CD3DD5">
      <w:pPr>
        <w:pStyle w:val="ListParagraph"/>
        <w:numPr>
          <w:ilvl w:val="1"/>
          <w:numId w:val="23"/>
        </w:numPr>
        <w:spacing w:before="120" w:after="120" w:line="276" w:lineRule="auto"/>
        <w:ind w:left="788" w:hanging="431"/>
        <w:contextualSpacing w:val="0"/>
        <w:jc w:val="both"/>
        <w:rPr>
          <w:rFonts w:ascii="Arial" w:hAnsi="Arial" w:cs="Arial"/>
          <w:b/>
          <w:sz w:val="22"/>
          <w:szCs w:val="22"/>
          <w:u w:val="single"/>
        </w:rPr>
      </w:pPr>
      <w:r w:rsidRPr="00435E41">
        <w:rPr>
          <w:rFonts w:ascii="Arial" w:hAnsi="Arial" w:cs="Arial"/>
          <w:b/>
          <w:sz w:val="22"/>
          <w:szCs w:val="22"/>
          <w:u w:val="single"/>
        </w:rPr>
        <w:t>Key eligibility criteria</w:t>
      </w:r>
    </w:p>
    <w:p w:rsidR="000F72A6" w:rsidRPr="00435E41" w:rsidRDefault="000F72A6" w:rsidP="00CD3DD5">
      <w:pPr>
        <w:pStyle w:val="ListParagraph"/>
        <w:widowControl w:val="0"/>
        <w:numPr>
          <w:ilvl w:val="2"/>
          <w:numId w:val="25"/>
        </w:numPr>
        <w:tabs>
          <w:tab w:val="left" w:pos="220"/>
          <w:tab w:val="left" w:pos="720"/>
        </w:tabs>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The applicant should be a mid-career scientist who has a track record in MND research or in areas of neuroscience related to MND.</w:t>
      </w:r>
    </w:p>
    <w:p w:rsidR="000F72A6" w:rsidRPr="00374D92" w:rsidRDefault="000F72A6" w:rsidP="00CD3DD5">
      <w:pPr>
        <w:pStyle w:val="ListParagraph"/>
        <w:widowControl w:val="0"/>
        <w:numPr>
          <w:ilvl w:val="2"/>
          <w:numId w:val="25"/>
        </w:numPr>
        <w:tabs>
          <w:tab w:val="left" w:pos="220"/>
          <w:tab w:val="left" w:pos="720"/>
        </w:tabs>
        <w:autoSpaceDE w:val="0"/>
        <w:autoSpaceDN w:val="0"/>
        <w:adjustRightInd w:val="0"/>
        <w:spacing w:line="276" w:lineRule="auto"/>
        <w:jc w:val="both"/>
        <w:rPr>
          <w:rFonts w:ascii="Arial" w:hAnsi="Arial" w:cs="Arial"/>
          <w:sz w:val="22"/>
          <w:szCs w:val="22"/>
          <w:lang w:val="en-AU"/>
        </w:rPr>
      </w:pPr>
      <w:r w:rsidRPr="00435E41">
        <w:rPr>
          <w:rFonts w:ascii="Arial" w:hAnsi="Arial" w:cs="Arial"/>
          <w:sz w:val="22"/>
          <w:szCs w:val="22"/>
        </w:rPr>
        <w:t xml:space="preserve">A mid-career researcher is defined as a person with a PhD or equivalent research doctorate who, at </w:t>
      </w:r>
      <w:r w:rsidR="00564D05">
        <w:rPr>
          <w:rFonts w:ascii="Arial" w:hAnsi="Arial" w:cs="Arial"/>
          <w:sz w:val="22"/>
          <w:szCs w:val="22"/>
        </w:rPr>
        <w:t>31</w:t>
      </w:r>
      <w:r w:rsidR="00564D05" w:rsidRPr="00564D05">
        <w:rPr>
          <w:rFonts w:ascii="Arial" w:hAnsi="Arial" w:cs="Arial"/>
          <w:sz w:val="22"/>
          <w:szCs w:val="22"/>
          <w:vertAlign w:val="superscript"/>
        </w:rPr>
        <w:t>st</w:t>
      </w:r>
      <w:r w:rsidR="00564D05">
        <w:rPr>
          <w:rFonts w:ascii="Arial" w:hAnsi="Arial" w:cs="Arial"/>
          <w:sz w:val="22"/>
          <w:szCs w:val="22"/>
        </w:rPr>
        <w:t xml:space="preserve"> </w:t>
      </w:r>
      <w:r w:rsidR="00C51E00" w:rsidRPr="00435E41">
        <w:rPr>
          <w:rFonts w:ascii="Arial" w:hAnsi="Arial" w:cs="Arial"/>
          <w:sz w:val="22"/>
          <w:szCs w:val="22"/>
        </w:rPr>
        <w:t xml:space="preserve">August </w:t>
      </w:r>
      <w:r w:rsidR="00564D05">
        <w:rPr>
          <w:rFonts w:ascii="Arial" w:hAnsi="Arial" w:cs="Arial"/>
          <w:sz w:val="22"/>
          <w:szCs w:val="22"/>
        </w:rPr>
        <w:t>202</w:t>
      </w:r>
      <w:r w:rsidR="00C04F78">
        <w:rPr>
          <w:rFonts w:ascii="Arial" w:hAnsi="Arial" w:cs="Arial"/>
          <w:sz w:val="22"/>
          <w:szCs w:val="22"/>
        </w:rPr>
        <w:t>3</w:t>
      </w:r>
      <w:r w:rsidRPr="00435E41">
        <w:rPr>
          <w:rFonts w:ascii="Arial" w:hAnsi="Arial" w:cs="Arial"/>
          <w:sz w:val="22"/>
          <w:szCs w:val="22"/>
        </w:rPr>
        <w:t>, has at least five years but no more than 12 years postdoctoral research experience from the date their doctoral thesis was passed.</w:t>
      </w:r>
      <w:r w:rsidR="00374D92">
        <w:rPr>
          <w:rFonts w:ascii="Arial" w:hAnsi="Arial" w:cs="Arial"/>
          <w:sz w:val="22"/>
          <w:szCs w:val="22"/>
        </w:rPr>
        <w:t xml:space="preserve"> </w:t>
      </w:r>
      <w:r w:rsidR="00374D92" w:rsidRPr="00374D92">
        <w:rPr>
          <w:rFonts w:ascii="Arial" w:hAnsi="Arial" w:cs="Arial"/>
          <w:sz w:val="22"/>
          <w:szCs w:val="22"/>
          <w:lang w:val="en-AU"/>
        </w:rPr>
        <w:t xml:space="preserve">Career disruptions can be taken into account when calculating the </w:t>
      </w:r>
      <w:r w:rsidR="00374D92">
        <w:rPr>
          <w:rFonts w:ascii="Arial" w:hAnsi="Arial" w:cs="Arial"/>
          <w:sz w:val="22"/>
          <w:szCs w:val="22"/>
          <w:lang w:val="en-AU"/>
        </w:rPr>
        <w:t>12</w:t>
      </w:r>
      <w:r w:rsidR="00374D92" w:rsidRPr="00374D92">
        <w:rPr>
          <w:rFonts w:ascii="Arial" w:hAnsi="Arial" w:cs="Arial"/>
          <w:sz w:val="22"/>
          <w:szCs w:val="22"/>
          <w:lang w:val="en-AU"/>
        </w:rPr>
        <w:t xml:space="preserve">-year eligibility as outlined </w:t>
      </w:r>
      <w:r w:rsidR="00374D92" w:rsidRPr="00374D92">
        <w:rPr>
          <w:rFonts w:ascii="Arial" w:hAnsi="Arial" w:cs="Arial"/>
          <w:sz w:val="22"/>
          <w:szCs w:val="22"/>
          <w:lang w:val="en-AU"/>
        </w:rPr>
        <w:lastRenderedPageBreak/>
        <w:t>in the</w:t>
      </w:r>
      <w:r w:rsidR="00C17DEE">
        <w:rPr>
          <w:rFonts w:ascii="Arial" w:hAnsi="Arial" w:cs="Arial"/>
          <w:sz w:val="22"/>
          <w:szCs w:val="22"/>
          <w:lang w:val="en-AU"/>
        </w:rPr>
        <w:t xml:space="preserve"> </w:t>
      </w:r>
      <w:hyperlink r:id="rId8" w:history="1">
        <w:r w:rsidR="00C17DEE" w:rsidRPr="00C17DEE">
          <w:rPr>
            <w:rStyle w:val="Hyperlink"/>
            <w:rFonts w:ascii="Arial" w:hAnsi="Arial" w:cs="Arial"/>
            <w:sz w:val="22"/>
            <w:szCs w:val="22"/>
            <w:lang w:val="en-AU"/>
          </w:rPr>
          <w:t>MND Research Australia Relative to Opportunity Guidelines</w:t>
        </w:r>
      </w:hyperlink>
      <w:r w:rsidR="00374D92" w:rsidRPr="00374D92">
        <w:rPr>
          <w:rFonts w:ascii="Arial" w:hAnsi="Arial" w:cs="Arial"/>
          <w:sz w:val="22"/>
          <w:szCs w:val="22"/>
          <w:lang w:val="en-AU"/>
        </w:rPr>
        <w:t xml:space="preserve"> </w:t>
      </w:r>
    </w:p>
    <w:p w:rsidR="00125D67" w:rsidRPr="00125D67" w:rsidRDefault="000F72A6" w:rsidP="00CD3DD5">
      <w:pPr>
        <w:pStyle w:val="ListParagraph"/>
        <w:widowControl w:val="0"/>
        <w:numPr>
          <w:ilvl w:val="2"/>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The applican</w:t>
      </w:r>
      <w:r w:rsidR="00125D67" w:rsidRPr="00125D67">
        <w:rPr>
          <w:rFonts w:ascii="Arial" w:hAnsi="Arial" w:cs="Arial"/>
          <w:sz w:val="22"/>
          <w:szCs w:val="22"/>
        </w:rPr>
        <w:t>t must be one of;</w:t>
      </w:r>
    </w:p>
    <w:p w:rsidR="00125D67" w:rsidRPr="00125D67" w:rsidRDefault="00125D67" w:rsidP="00CD3DD5">
      <w:pPr>
        <w:pStyle w:val="ListParagraph"/>
        <w:widowControl w:val="0"/>
        <w:numPr>
          <w:ilvl w:val="3"/>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An Australian citizen</w:t>
      </w:r>
      <w:r w:rsidR="00075A04">
        <w:rPr>
          <w:rFonts w:ascii="Arial" w:hAnsi="Arial" w:cs="Arial"/>
          <w:sz w:val="22"/>
          <w:szCs w:val="22"/>
        </w:rPr>
        <w:t>;</w:t>
      </w:r>
    </w:p>
    <w:p w:rsidR="00125D67" w:rsidRPr="00125D67" w:rsidRDefault="00125D67" w:rsidP="00CD3DD5">
      <w:pPr>
        <w:pStyle w:val="ListParagraph"/>
        <w:widowControl w:val="0"/>
        <w:numPr>
          <w:ilvl w:val="3"/>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H</w:t>
      </w:r>
      <w:r w:rsidR="000F72A6" w:rsidRPr="00125D67">
        <w:rPr>
          <w:rFonts w:ascii="Arial" w:hAnsi="Arial" w:cs="Arial"/>
          <w:sz w:val="22"/>
          <w:szCs w:val="22"/>
        </w:rPr>
        <w:t>ave permanent resident status</w:t>
      </w:r>
      <w:r w:rsidR="00075A04">
        <w:rPr>
          <w:rFonts w:ascii="Arial" w:hAnsi="Arial" w:cs="Arial"/>
          <w:sz w:val="22"/>
          <w:szCs w:val="22"/>
        </w:rPr>
        <w:t>;</w:t>
      </w:r>
    </w:p>
    <w:p w:rsidR="000F72A6" w:rsidRPr="00125D67" w:rsidRDefault="00125D67" w:rsidP="00CD3DD5">
      <w:pPr>
        <w:pStyle w:val="ListParagraph"/>
        <w:widowControl w:val="0"/>
        <w:numPr>
          <w:ilvl w:val="3"/>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Be a New Zealand citizen with Australian work rights</w:t>
      </w:r>
      <w:r w:rsidR="00075A04">
        <w:rPr>
          <w:rFonts w:ascii="Arial" w:hAnsi="Arial" w:cs="Arial"/>
          <w:sz w:val="22"/>
          <w:szCs w:val="22"/>
        </w:rPr>
        <w:t>;</w:t>
      </w:r>
    </w:p>
    <w:p w:rsidR="00125D67" w:rsidRPr="00125D67" w:rsidRDefault="00125D67" w:rsidP="00CD3DD5">
      <w:pPr>
        <w:pStyle w:val="ListParagraph"/>
        <w:widowControl w:val="0"/>
        <w:numPr>
          <w:ilvl w:val="3"/>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A foreign researcher with a work visa extending for a minimum of 12-months after the grant concludes (this is to maximise the opportunity to realise grant outcomes)</w:t>
      </w:r>
      <w:r w:rsidR="00075A04">
        <w:rPr>
          <w:rFonts w:ascii="Arial" w:hAnsi="Arial" w:cs="Arial"/>
          <w:sz w:val="22"/>
          <w:szCs w:val="22"/>
        </w:rPr>
        <w:t>.</w:t>
      </w:r>
    </w:p>
    <w:p w:rsidR="000F72A6" w:rsidRPr="00125D67" w:rsidRDefault="000F72A6" w:rsidP="00CD3DD5">
      <w:pPr>
        <w:pStyle w:val="ListParagraph"/>
        <w:widowControl w:val="0"/>
        <w:numPr>
          <w:ilvl w:val="2"/>
          <w:numId w:val="25"/>
        </w:numPr>
        <w:tabs>
          <w:tab w:val="left" w:pos="220"/>
          <w:tab w:val="left" w:pos="720"/>
        </w:tabs>
        <w:autoSpaceDE w:val="0"/>
        <w:autoSpaceDN w:val="0"/>
        <w:adjustRightInd w:val="0"/>
        <w:spacing w:line="276" w:lineRule="auto"/>
        <w:jc w:val="both"/>
        <w:rPr>
          <w:rFonts w:ascii="Arial" w:hAnsi="Arial" w:cs="Arial"/>
          <w:sz w:val="22"/>
          <w:szCs w:val="22"/>
        </w:rPr>
      </w:pPr>
      <w:r w:rsidRPr="00125D67">
        <w:rPr>
          <w:rFonts w:ascii="Arial" w:hAnsi="Arial" w:cs="Arial"/>
          <w:sz w:val="22"/>
          <w:szCs w:val="22"/>
        </w:rPr>
        <w:t>The applicant must be based in Australia for the duration of the grant.</w:t>
      </w:r>
    </w:p>
    <w:p w:rsidR="000F72A6" w:rsidRPr="00435E41" w:rsidRDefault="000F72A6" w:rsidP="00CD3DD5">
      <w:pPr>
        <w:pStyle w:val="ListParagraph"/>
        <w:numPr>
          <w:ilvl w:val="1"/>
          <w:numId w:val="23"/>
        </w:numPr>
        <w:spacing w:before="120" w:after="120" w:line="276" w:lineRule="auto"/>
        <w:ind w:left="788" w:hanging="431"/>
        <w:contextualSpacing w:val="0"/>
        <w:jc w:val="both"/>
        <w:rPr>
          <w:rFonts w:ascii="Arial" w:hAnsi="Arial" w:cs="Arial"/>
          <w:b/>
          <w:sz w:val="22"/>
          <w:szCs w:val="22"/>
          <w:u w:val="single"/>
        </w:rPr>
      </w:pPr>
      <w:r w:rsidRPr="00435E41">
        <w:rPr>
          <w:rFonts w:ascii="Arial" w:hAnsi="Arial" w:cs="Arial"/>
          <w:b/>
          <w:sz w:val="22"/>
          <w:szCs w:val="22"/>
          <w:u w:val="single"/>
        </w:rPr>
        <w:t>Application process</w:t>
      </w:r>
    </w:p>
    <w:p w:rsidR="000F72A6" w:rsidRPr="00435E41" w:rsidRDefault="000F72A6" w:rsidP="00CD3DD5">
      <w:pPr>
        <w:pStyle w:val="ListParagraph"/>
        <w:numPr>
          <w:ilvl w:val="2"/>
          <w:numId w:val="26"/>
        </w:numPr>
        <w:spacing w:after="120" w:line="276" w:lineRule="auto"/>
        <w:jc w:val="both"/>
        <w:rPr>
          <w:rFonts w:ascii="Arial" w:hAnsi="Arial" w:cs="Arial"/>
          <w:sz w:val="22"/>
          <w:szCs w:val="22"/>
        </w:rPr>
      </w:pPr>
      <w:r w:rsidRPr="00435E41">
        <w:rPr>
          <w:rFonts w:ascii="Arial" w:hAnsi="Arial" w:cs="Arial"/>
          <w:b/>
          <w:sz w:val="22"/>
          <w:szCs w:val="22"/>
        </w:rPr>
        <w:t>Applications will only be accepted through</w:t>
      </w:r>
      <w:r w:rsidRPr="00435E41">
        <w:rPr>
          <w:rFonts w:ascii="Arial" w:hAnsi="Arial" w:cs="Arial"/>
          <w:sz w:val="22"/>
          <w:szCs w:val="22"/>
        </w:rPr>
        <w:t xml:space="preserve"> </w:t>
      </w:r>
      <w:hyperlink r:id="rId9" w:history="1">
        <w:r w:rsidRPr="00435E41">
          <w:rPr>
            <w:rStyle w:val="Hyperlink"/>
            <w:rFonts w:ascii="Arial" w:hAnsi="Arial" w:cs="Arial"/>
            <w:color w:val="0000FF"/>
            <w:sz w:val="22"/>
            <w:szCs w:val="22"/>
          </w:rPr>
          <w:t>NHMRC administering institutions</w:t>
        </w:r>
      </w:hyperlink>
      <w:r w:rsidRPr="00435E41">
        <w:rPr>
          <w:rFonts w:ascii="Arial" w:hAnsi="Arial" w:cs="Arial"/>
          <w:sz w:val="22"/>
          <w:szCs w:val="22"/>
        </w:rPr>
        <w:t xml:space="preserve">. </w:t>
      </w:r>
      <w:r w:rsidRPr="00435E41">
        <w:rPr>
          <w:rFonts w:ascii="Arial" w:hAnsi="Arial" w:cs="Arial"/>
          <w:b/>
          <w:sz w:val="22"/>
          <w:szCs w:val="22"/>
        </w:rPr>
        <w:t>Applications should be submitted by the institution research office</w:t>
      </w:r>
      <w:r w:rsidRPr="00435E41">
        <w:rPr>
          <w:rFonts w:ascii="Arial" w:hAnsi="Arial" w:cs="Arial"/>
          <w:sz w:val="22"/>
          <w:szCs w:val="22"/>
        </w:rPr>
        <w:t>. Applications submitted by the applicant will not be accepted.</w:t>
      </w:r>
    </w:p>
    <w:p w:rsidR="000F72A6" w:rsidRPr="00435E41" w:rsidRDefault="000F72A6" w:rsidP="00CD3DD5">
      <w:pPr>
        <w:pStyle w:val="ListParagraph"/>
        <w:numPr>
          <w:ilvl w:val="2"/>
          <w:numId w:val="26"/>
        </w:numPr>
        <w:spacing w:line="276" w:lineRule="auto"/>
        <w:jc w:val="both"/>
        <w:rPr>
          <w:rFonts w:ascii="Arial" w:hAnsi="Arial" w:cs="Arial"/>
          <w:sz w:val="22"/>
          <w:szCs w:val="22"/>
        </w:rPr>
      </w:pPr>
      <w:r w:rsidRPr="00435E41">
        <w:rPr>
          <w:rFonts w:ascii="Arial" w:hAnsi="Arial" w:cs="Arial"/>
          <w:sz w:val="22"/>
          <w:szCs w:val="22"/>
        </w:rPr>
        <w:t xml:space="preserve">The applicant must be the Principal Investigator and will also have the lead role in directing the project. </w:t>
      </w:r>
    </w:p>
    <w:p w:rsidR="000F72A6" w:rsidRPr="00435E41" w:rsidRDefault="000F72A6" w:rsidP="00CD3DD5">
      <w:pPr>
        <w:pStyle w:val="ListParagraph"/>
        <w:numPr>
          <w:ilvl w:val="2"/>
          <w:numId w:val="26"/>
        </w:numPr>
        <w:spacing w:line="276" w:lineRule="auto"/>
        <w:jc w:val="both"/>
        <w:rPr>
          <w:rFonts w:ascii="Arial" w:hAnsi="Arial" w:cs="Arial"/>
          <w:sz w:val="22"/>
          <w:szCs w:val="22"/>
        </w:rPr>
      </w:pPr>
      <w:r w:rsidRPr="00435E41">
        <w:rPr>
          <w:rFonts w:ascii="Arial" w:hAnsi="Arial" w:cs="Arial"/>
          <w:sz w:val="22"/>
          <w:szCs w:val="22"/>
        </w:rPr>
        <w:t>The level of contribution and role of the Principal Investigator and the Co-Investigators must be clearly defined in the application.</w:t>
      </w:r>
    </w:p>
    <w:p w:rsidR="000F72A6" w:rsidRPr="00435E41" w:rsidRDefault="000F72A6" w:rsidP="00CD3DD5">
      <w:pPr>
        <w:pStyle w:val="ListParagraph"/>
        <w:numPr>
          <w:ilvl w:val="2"/>
          <w:numId w:val="26"/>
        </w:numPr>
        <w:spacing w:line="276" w:lineRule="auto"/>
        <w:jc w:val="both"/>
        <w:rPr>
          <w:rFonts w:ascii="Arial" w:hAnsi="Arial" w:cs="Arial"/>
          <w:sz w:val="22"/>
          <w:szCs w:val="22"/>
        </w:rPr>
      </w:pPr>
      <w:r w:rsidRPr="00435E41">
        <w:rPr>
          <w:rFonts w:ascii="Arial" w:hAnsi="Arial" w:cs="Arial"/>
          <w:sz w:val="22"/>
          <w:szCs w:val="22"/>
        </w:rPr>
        <w:t xml:space="preserve">Applicants must use </w:t>
      </w:r>
      <w:r w:rsidR="007A3D8D">
        <w:rPr>
          <w:rFonts w:ascii="Arial" w:hAnsi="Arial" w:cs="Arial"/>
          <w:sz w:val="22"/>
          <w:szCs w:val="22"/>
        </w:rPr>
        <w:t>this</w:t>
      </w:r>
      <w:r w:rsidRPr="00435E41">
        <w:rPr>
          <w:rFonts w:ascii="Arial" w:hAnsi="Arial" w:cs="Arial"/>
          <w:sz w:val="22"/>
          <w:szCs w:val="22"/>
        </w:rPr>
        <w:t xml:space="preserve"> </w:t>
      </w:r>
      <w:r w:rsidR="00751EBD" w:rsidRPr="00435E41">
        <w:rPr>
          <w:rFonts w:ascii="Arial" w:hAnsi="Arial" w:cs="Arial"/>
          <w:sz w:val="22"/>
          <w:szCs w:val="22"/>
        </w:rPr>
        <w:t>application form</w:t>
      </w:r>
      <w:r w:rsidRPr="00435E41">
        <w:rPr>
          <w:rFonts w:ascii="Arial" w:hAnsi="Arial" w:cs="Arial"/>
          <w:sz w:val="22"/>
          <w:szCs w:val="22"/>
        </w:rPr>
        <w:t>.</w:t>
      </w:r>
    </w:p>
    <w:p w:rsidR="000F72A6" w:rsidRDefault="000F72A6" w:rsidP="00CD3DD5">
      <w:pPr>
        <w:pStyle w:val="ListParagraph"/>
        <w:widowControl w:val="0"/>
        <w:numPr>
          <w:ilvl w:val="2"/>
          <w:numId w:val="26"/>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If the </w:t>
      </w:r>
      <w:r w:rsidRPr="00435E41">
        <w:rPr>
          <w:rFonts w:ascii="Arial" w:hAnsi="Arial" w:cs="Arial"/>
          <w:b/>
          <w:bCs/>
          <w:sz w:val="22"/>
          <w:szCs w:val="22"/>
        </w:rPr>
        <w:t>applicant</w:t>
      </w:r>
      <w:r w:rsidRPr="00435E41">
        <w:rPr>
          <w:rFonts w:ascii="Arial" w:hAnsi="Arial" w:cs="Arial"/>
          <w:sz w:val="22"/>
          <w:szCs w:val="22"/>
        </w:rPr>
        <w:t xml:space="preserve"> has rece</w:t>
      </w:r>
      <w:r w:rsidR="00751EBD" w:rsidRPr="00435E41">
        <w:rPr>
          <w:rFonts w:ascii="Arial" w:hAnsi="Arial" w:cs="Arial"/>
          <w:sz w:val="22"/>
          <w:szCs w:val="22"/>
        </w:rPr>
        <w:t>ived previous funding from MNDR</w:t>
      </w:r>
      <w:r w:rsidRPr="00435E41">
        <w:rPr>
          <w:rFonts w:ascii="Arial" w:hAnsi="Arial" w:cs="Arial"/>
          <w:sz w:val="22"/>
          <w:szCs w:val="22"/>
        </w:rPr>
        <w:t xml:space="preserve">A </w:t>
      </w:r>
      <w:r w:rsidRPr="00435E41">
        <w:rPr>
          <w:rFonts w:ascii="Arial" w:hAnsi="Arial" w:cs="Arial"/>
          <w:b/>
          <w:bCs/>
          <w:sz w:val="22"/>
          <w:szCs w:val="22"/>
        </w:rPr>
        <w:t>in the past five years</w:t>
      </w:r>
      <w:r w:rsidRPr="00435E41">
        <w:rPr>
          <w:rFonts w:ascii="Arial" w:hAnsi="Arial" w:cs="Arial"/>
          <w:sz w:val="22"/>
          <w:szCs w:val="22"/>
        </w:rPr>
        <w:t>, reports on this previously funded work must be sent with the current application.</w:t>
      </w:r>
    </w:p>
    <w:p w:rsidR="00C04F78" w:rsidRPr="00435E41" w:rsidRDefault="00C04F78" w:rsidP="00CD3DD5">
      <w:pPr>
        <w:pStyle w:val="ListParagraph"/>
        <w:widowControl w:val="0"/>
        <w:numPr>
          <w:ilvl w:val="2"/>
          <w:numId w:val="26"/>
        </w:numPr>
        <w:autoSpaceDE w:val="0"/>
        <w:autoSpaceDN w:val="0"/>
        <w:adjustRightInd w:val="0"/>
        <w:spacing w:line="276" w:lineRule="auto"/>
        <w:jc w:val="both"/>
        <w:rPr>
          <w:rFonts w:ascii="Arial" w:hAnsi="Arial" w:cs="Arial"/>
          <w:sz w:val="22"/>
          <w:szCs w:val="22"/>
        </w:rPr>
      </w:pPr>
      <w:r w:rsidRPr="00C04F78">
        <w:rPr>
          <w:rFonts w:ascii="Arial" w:hAnsi="Arial" w:cs="Arial"/>
          <w:sz w:val="22"/>
          <w:szCs w:val="22"/>
          <w:lang w:val="en-AU"/>
        </w:rPr>
        <w:t xml:space="preserve">Only one </w:t>
      </w:r>
      <w:r>
        <w:rPr>
          <w:rFonts w:ascii="Arial" w:hAnsi="Arial" w:cs="Arial"/>
          <w:sz w:val="22"/>
          <w:szCs w:val="22"/>
          <w:lang w:val="en-AU"/>
        </w:rPr>
        <w:t>larger 2-year</w:t>
      </w:r>
      <w:r w:rsidRPr="00C04F78">
        <w:rPr>
          <w:rFonts w:ascii="Arial" w:hAnsi="Arial" w:cs="Arial"/>
          <w:sz w:val="22"/>
          <w:szCs w:val="22"/>
          <w:lang w:val="en-AU"/>
        </w:rPr>
        <w:t xml:space="preserve"> award </w:t>
      </w:r>
      <w:r>
        <w:rPr>
          <w:rFonts w:ascii="Arial" w:hAnsi="Arial" w:cs="Arial"/>
          <w:sz w:val="22"/>
          <w:szCs w:val="22"/>
          <w:lang w:val="en-AU"/>
        </w:rPr>
        <w:t xml:space="preserve">(such as the Daniel McLoone or Betty and John Laidlaw Research Prizes) </w:t>
      </w:r>
      <w:r w:rsidRPr="00C04F78">
        <w:rPr>
          <w:rFonts w:ascii="Arial" w:hAnsi="Arial" w:cs="Arial"/>
          <w:sz w:val="22"/>
          <w:szCs w:val="22"/>
          <w:lang w:val="en-AU"/>
        </w:rPr>
        <w:t xml:space="preserve">can be held during a researcher’s career. A maximum of one Innovator and one 2-yr project grant can be </w:t>
      </w:r>
      <w:r>
        <w:rPr>
          <w:rFonts w:ascii="Arial" w:hAnsi="Arial" w:cs="Arial"/>
          <w:sz w:val="22"/>
          <w:szCs w:val="22"/>
          <w:lang w:val="en-AU"/>
        </w:rPr>
        <w:t>held since 2021</w:t>
      </w:r>
      <w:r w:rsidR="00426527">
        <w:rPr>
          <w:rFonts w:ascii="Arial" w:hAnsi="Arial" w:cs="Arial"/>
          <w:sz w:val="22"/>
          <w:szCs w:val="22"/>
          <w:lang w:val="en-AU"/>
        </w:rPr>
        <w:t xml:space="preserve"> (inclusive)</w:t>
      </w:r>
      <w:r>
        <w:rPr>
          <w:rFonts w:ascii="Arial" w:hAnsi="Arial" w:cs="Arial"/>
          <w:sz w:val="22"/>
          <w:szCs w:val="22"/>
          <w:lang w:val="en-AU"/>
        </w:rPr>
        <w:t>.</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If the </w:t>
      </w:r>
      <w:r w:rsidRPr="00435E41">
        <w:rPr>
          <w:rFonts w:ascii="Arial" w:hAnsi="Arial" w:cs="Arial"/>
          <w:b/>
          <w:bCs/>
          <w:sz w:val="22"/>
          <w:szCs w:val="22"/>
        </w:rPr>
        <w:t>applicant</w:t>
      </w:r>
      <w:r w:rsidRPr="00435E41">
        <w:rPr>
          <w:rFonts w:ascii="Arial" w:hAnsi="Arial" w:cs="Arial"/>
          <w:sz w:val="22"/>
          <w:szCs w:val="22"/>
        </w:rPr>
        <w:t xml:space="preserve"> is named as an investiga</w:t>
      </w:r>
      <w:r w:rsidR="00751EBD" w:rsidRPr="00435E41">
        <w:rPr>
          <w:rFonts w:ascii="Arial" w:hAnsi="Arial" w:cs="Arial"/>
          <w:sz w:val="22"/>
          <w:szCs w:val="22"/>
        </w:rPr>
        <w:t>tor on other propos</w:t>
      </w:r>
      <w:bookmarkStart w:id="0" w:name="_GoBack"/>
      <w:bookmarkEnd w:id="0"/>
      <w:r w:rsidR="00751EBD" w:rsidRPr="00435E41">
        <w:rPr>
          <w:rFonts w:ascii="Arial" w:hAnsi="Arial" w:cs="Arial"/>
          <w:sz w:val="22"/>
          <w:szCs w:val="22"/>
        </w:rPr>
        <w:t>als for MNDR</w:t>
      </w:r>
      <w:r w:rsidRPr="00435E41">
        <w:rPr>
          <w:rFonts w:ascii="Arial" w:hAnsi="Arial" w:cs="Arial"/>
          <w:sz w:val="22"/>
          <w:szCs w:val="22"/>
        </w:rPr>
        <w:t>A funding for 202</w:t>
      </w:r>
      <w:r w:rsidR="00C04F78">
        <w:rPr>
          <w:rFonts w:ascii="Arial" w:hAnsi="Arial" w:cs="Arial"/>
          <w:sz w:val="22"/>
          <w:szCs w:val="22"/>
        </w:rPr>
        <w:t>3</w:t>
      </w:r>
      <w:r w:rsidRPr="00435E41">
        <w:rPr>
          <w:rFonts w:ascii="Arial" w:hAnsi="Arial" w:cs="Arial"/>
          <w:sz w:val="22"/>
          <w:szCs w:val="22"/>
        </w:rPr>
        <w:t>, list the project title and principal investigator for those other applications.</w:t>
      </w:r>
    </w:p>
    <w:p w:rsidR="00FE2A01" w:rsidRPr="00435E41" w:rsidRDefault="00FE2A01" w:rsidP="00CD3DD5">
      <w:pPr>
        <w:pStyle w:val="ListParagraph"/>
        <w:widowControl w:val="0"/>
        <w:numPr>
          <w:ilvl w:val="2"/>
          <w:numId w:val="23"/>
        </w:numPr>
        <w:autoSpaceDE w:val="0"/>
        <w:autoSpaceDN w:val="0"/>
        <w:adjustRightInd w:val="0"/>
        <w:spacing w:after="120" w:line="276" w:lineRule="auto"/>
        <w:rPr>
          <w:rFonts w:ascii="Arial" w:hAnsi="Arial" w:cs="Arial"/>
          <w:sz w:val="22"/>
          <w:szCs w:val="22"/>
          <w:lang w:val="en-US"/>
        </w:rPr>
      </w:pPr>
      <w:r w:rsidRPr="00435E41">
        <w:rPr>
          <w:rFonts w:ascii="Arial" w:hAnsi="Arial" w:cs="Arial"/>
          <w:sz w:val="22"/>
          <w:szCs w:val="22"/>
          <w:lang w:val="en-US"/>
        </w:rPr>
        <w:t>If the applicant has received or will be receiving funding for a similar project from another funding body, the application must clearly define what additional benefit will result from the MNDRA funding.</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Researchers should not apply if they are unable to provide a financial acquittal for previously funded work before 30</w:t>
      </w:r>
      <w:r w:rsidR="00751EBD" w:rsidRPr="00435E41">
        <w:rPr>
          <w:rFonts w:ascii="Arial" w:hAnsi="Arial" w:cs="Arial"/>
          <w:sz w:val="22"/>
          <w:szCs w:val="22"/>
          <w:vertAlign w:val="superscript"/>
        </w:rPr>
        <w:t>th</w:t>
      </w:r>
      <w:r w:rsidR="00751EBD" w:rsidRPr="00435E41">
        <w:rPr>
          <w:rFonts w:ascii="Arial" w:hAnsi="Arial" w:cs="Arial"/>
          <w:sz w:val="22"/>
          <w:szCs w:val="22"/>
        </w:rPr>
        <w:t xml:space="preserve"> </w:t>
      </w:r>
      <w:r w:rsidRPr="00435E41">
        <w:rPr>
          <w:rFonts w:ascii="Arial" w:hAnsi="Arial" w:cs="Arial"/>
          <w:sz w:val="22"/>
          <w:szCs w:val="22"/>
        </w:rPr>
        <w:t xml:space="preserve">June </w:t>
      </w:r>
      <w:r w:rsidR="00960B26" w:rsidRPr="00435E41">
        <w:rPr>
          <w:rFonts w:ascii="Arial" w:hAnsi="Arial" w:cs="Arial"/>
          <w:sz w:val="22"/>
          <w:szCs w:val="22"/>
        </w:rPr>
        <w:t>202</w:t>
      </w:r>
      <w:r w:rsidR="00C04F78">
        <w:rPr>
          <w:rFonts w:ascii="Arial" w:hAnsi="Arial" w:cs="Arial"/>
          <w:sz w:val="22"/>
          <w:szCs w:val="22"/>
        </w:rPr>
        <w:t>4</w:t>
      </w:r>
      <w:r w:rsidRPr="00435E41">
        <w:rPr>
          <w:rFonts w:ascii="Arial" w:hAnsi="Arial" w:cs="Arial"/>
          <w:sz w:val="22"/>
          <w:szCs w:val="22"/>
        </w:rPr>
        <w:t>.</w:t>
      </w:r>
    </w:p>
    <w:p w:rsidR="000F72A6" w:rsidRPr="00435E41" w:rsidRDefault="000F72A6" w:rsidP="00CD3DD5">
      <w:pPr>
        <w:pStyle w:val="ListParagraph"/>
        <w:numPr>
          <w:ilvl w:val="2"/>
          <w:numId w:val="24"/>
        </w:numPr>
        <w:spacing w:line="276" w:lineRule="auto"/>
        <w:jc w:val="both"/>
        <w:rPr>
          <w:rFonts w:ascii="Arial" w:hAnsi="Arial" w:cs="Arial"/>
          <w:sz w:val="22"/>
          <w:szCs w:val="22"/>
        </w:rPr>
      </w:pPr>
      <w:r w:rsidRPr="00435E41">
        <w:rPr>
          <w:rFonts w:ascii="Arial" w:hAnsi="Arial" w:cs="Arial"/>
          <w:sz w:val="22"/>
          <w:szCs w:val="22"/>
        </w:rPr>
        <w:t>All applications will be assessed by the</w:t>
      </w:r>
      <w:r w:rsidR="009A6C61">
        <w:rPr>
          <w:rFonts w:ascii="Arial" w:hAnsi="Arial" w:cs="Arial"/>
          <w:sz w:val="22"/>
          <w:szCs w:val="22"/>
        </w:rPr>
        <w:t xml:space="preserve"> </w:t>
      </w:r>
      <w:hyperlink r:id="rId10" w:history="1">
        <w:r w:rsidR="009A6C61" w:rsidRPr="009A6C61">
          <w:rPr>
            <w:rStyle w:val="Hyperlink"/>
            <w:rFonts w:ascii="Arial" w:hAnsi="Arial" w:cs="Arial"/>
            <w:sz w:val="22"/>
            <w:szCs w:val="22"/>
          </w:rPr>
          <w:t>MNDRA Research Committee</w:t>
        </w:r>
      </w:hyperlink>
      <w:r w:rsidRPr="00435E41">
        <w:rPr>
          <w:rStyle w:val="Hyperlink"/>
          <w:rFonts w:ascii="Arial" w:hAnsi="Arial" w:cs="Arial"/>
          <w:color w:val="auto"/>
          <w:sz w:val="22"/>
          <w:szCs w:val="22"/>
          <w:u w:val="none"/>
        </w:rPr>
        <w:t xml:space="preserve"> </w:t>
      </w:r>
      <w:r w:rsidR="008F5080" w:rsidRPr="00435E41">
        <w:rPr>
          <w:rStyle w:val="Hyperlink"/>
          <w:rFonts w:ascii="Arial" w:hAnsi="Arial" w:cs="Arial"/>
          <w:color w:val="auto"/>
          <w:sz w:val="22"/>
          <w:szCs w:val="22"/>
          <w:u w:val="none"/>
        </w:rPr>
        <w:t xml:space="preserve">and external reviewers </w:t>
      </w:r>
      <w:r w:rsidRPr="00435E41">
        <w:rPr>
          <w:rFonts w:ascii="Arial" w:hAnsi="Arial" w:cs="Arial"/>
          <w:sz w:val="22"/>
          <w:szCs w:val="22"/>
        </w:rPr>
        <w:t>against the selection criteria as outlined in these guidelines</w:t>
      </w:r>
      <w:r w:rsidR="0041073A" w:rsidRPr="00435E41">
        <w:rPr>
          <w:rFonts w:ascii="Arial" w:hAnsi="Arial" w:cs="Arial"/>
          <w:sz w:val="22"/>
          <w:szCs w:val="22"/>
        </w:rPr>
        <w:t xml:space="preserve"> and on the MNDRA website</w:t>
      </w:r>
      <w:r w:rsidRPr="00435E41">
        <w:rPr>
          <w:rFonts w:ascii="Arial" w:hAnsi="Arial" w:cs="Arial"/>
          <w:sz w:val="22"/>
          <w:szCs w:val="22"/>
        </w:rPr>
        <w:t xml:space="preserve">. Applicants must meet all of the eligibility criteria. Applicants who fail to meet any one of the eligibility criteria will be deemed to be ineligible. </w:t>
      </w:r>
    </w:p>
    <w:p w:rsidR="000F72A6" w:rsidRPr="00435E41" w:rsidRDefault="000F72A6" w:rsidP="00CD3DD5">
      <w:pPr>
        <w:pStyle w:val="ListParagraph"/>
        <w:numPr>
          <w:ilvl w:val="2"/>
          <w:numId w:val="23"/>
        </w:numPr>
        <w:spacing w:line="276" w:lineRule="auto"/>
        <w:jc w:val="both"/>
        <w:rPr>
          <w:rFonts w:ascii="Arial" w:hAnsi="Arial" w:cs="Arial"/>
          <w:sz w:val="22"/>
          <w:szCs w:val="22"/>
        </w:rPr>
      </w:pPr>
      <w:r w:rsidRPr="00435E41">
        <w:rPr>
          <w:rFonts w:ascii="Arial" w:hAnsi="Arial" w:cs="Arial"/>
          <w:sz w:val="22"/>
          <w:szCs w:val="22"/>
        </w:rPr>
        <w:t xml:space="preserve">The </w:t>
      </w:r>
      <w:r w:rsidR="00751EBD" w:rsidRPr="00435E41">
        <w:rPr>
          <w:rFonts w:ascii="Arial" w:hAnsi="Arial" w:cs="Arial"/>
          <w:sz w:val="22"/>
          <w:szCs w:val="22"/>
        </w:rPr>
        <w:t>MNDR</w:t>
      </w:r>
      <w:r w:rsidRPr="00435E41">
        <w:rPr>
          <w:rFonts w:ascii="Arial" w:hAnsi="Arial" w:cs="Arial"/>
          <w:sz w:val="22"/>
          <w:szCs w:val="22"/>
        </w:rPr>
        <w:t xml:space="preserve">A Research Committee is responsible for </w:t>
      </w:r>
      <w:r w:rsidR="00E21168" w:rsidRPr="00435E41">
        <w:rPr>
          <w:rFonts w:ascii="Arial" w:hAnsi="Arial" w:cs="Arial"/>
          <w:sz w:val="22"/>
          <w:szCs w:val="22"/>
        </w:rPr>
        <w:t xml:space="preserve">the final ranking of </w:t>
      </w:r>
      <w:r w:rsidRPr="00435E41">
        <w:rPr>
          <w:rFonts w:ascii="Arial" w:hAnsi="Arial" w:cs="Arial"/>
          <w:sz w:val="22"/>
          <w:szCs w:val="22"/>
        </w:rPr>
        <w:t>applications and making their recommendation for funding approval to the Board of MND Australia.</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left="788" w:hanging="431"/>
        <w:contextualSpacing w:val="0"/>
        <w:jc w:val="both"/>
        <w:rPr>
          <w:rFonts w:ascii="Arial" w:hAnsi="Arial" w:cs="Arial"/>
          <w:sz w:val="22"/>
          <w:szCs w:val="22"/>
          <w:u w:val="single"/>
        </w:rPr>
      </w:pPr>
      <w:r w:rsidRPr="00435E41">
        <w:rPr>
          <w:rFonts w:ascii="Arial" w:hAnsi="Arial" w:cs="Arial"/>
          <w:b/>
          <w:bCs/>
          <w:sz w:val="22"/>
          <w:szCs w:val="22"/>
          <w:u w:val="single"/>
        </w:rPr>
        <w:t xml:space="preserve">Applications close at 6:00pm AEST </w:t>
      </w:r>
      <w:r w:rsidR="00C04F78">
        <w:rPr>
          <w:rFonts w:ascii="Arial" w:hAnsi="Arial" w:cs="Arial"/>
          <w:b/>
          <w:bCs/>
          <w:sz w:val="22"/>
          <w:szCs w:val="22"/>
          <w:u w:val="single"/>
        </w:rPr>
        <w:t>Thursday</w:t>
      </w:r>
      <w:r w:rsidR="00960B26" w:rsidRPr="00435E41">
        <w:rPr>
          <w:rFonts w:ascii="Arial" w:hAnsi="Arial" w:cs="Arial"/>
          <w:b/>
          <w:bCs/>
          <w:sz w:val="22"/>
          <w:szCs w:val="22"/>
          <w:u w:val="single"/>
        </w:rPr>
        <w:t xml:space="preserve"> </w:t>
      </w:r>
      <w:r w:rsidR="007A3D8D">
        <w:rPr>
          <w:rFonts w:ascii="Arial" w:hAnsi="Arial" w:cs="Arial"/>
          <w:b/>
          <w:bCs/>
          <w:sz w:val="22"/>
          <w:szCs w:val="22"/>
          <w:u w:val="single"/>
        </w:rPr>
        <w:t>31</w:t>
      </w:r>
      <w:r w:rsidR="007A3D8D" w:rsidRPr="007A3D8D">
        <w:rPr>
          <w:rFonts w:ascii="Arial" w:hAnsi="Arial" w:cs="Arial"/>
          <w:b/>
          <w:bCs/>
          <w:sz w:val="22"/>
          <w:szCs w:val="22"/>
          <w:u w:val="single"/>
          <w:vertAlign w:val="superscript"/>
        </w:rPr>
        <w:t>st</w:t>
      </w:r>
      <w:r w:rsidR="007A3D8D">
        <w:rPr>
          <w:rFonts w:ascii="Arial" w:hAnsi="Arial" w:cs="Arial"/>
          <w:b/>
          <w:bCs/>
          <w:sz w:val="22"/>
          <w:szCs w:val="22"/>
          <w:u w:val="single"/>
        </w:rPr>
        <w:t xml:space="preserve"> </w:t>
      </w:r>
      <w:r w:rsidR="00751EBD" w:rsidRPr="00435E41">
        <w:rPr>
          <w:rFonts w:ascii="Arial" w:hAnsi="Arial" w:cs="Arial"/>
          <w:b/>
          <w:bCs/>
          <w:sz w:val="22"/>
          <w:szCs w:val="22"/>
          <w:u w:val="single"/>
        </w:rPr>
        <w:t xml:space="preserve">August </w:t>
      </w:r>
      <w:r w:rsidR="00960B26" w:rsidRPr="00435E41">
        <w:rPr>
          <w:rFonts w:ascii="Arial" w:hAnsi="Arial" w:cs="Arial"/>
          <w:b/>
          <w:bCs/>
          <w:sz w:val="22"/>
          <w:szCs w:val="22"/>
          <w:u w:val="single"/>
        </w:rPr>
        <w:t>202</w:t>
      </w:r>
      <w:r w:rsidR="00C04F78">
        <w:rPr>
          <w:rFonts w:ascii="Arial" w:hAnsi="Arial" w:cs="Arial"/>
          <w:b/>
          <w:bCs/>
          <w:sz w:val="22"/>
          <w:szCs w:val="22"/>
          <w:u w:val="single"/>
        </w:rPr>
        <w:t>3</w:t>
      </w:r>
      <w:r w:rsidRPr="00435E41">
        <w:rPr>
          <w:rFonts w:ascii="Arial" w:hAnsi="Arial" w:cs="Arial"/>
          <w:bCs/>
          <w:sz w:val="22"/>
          <w:szCs w:val="22"/>
          <w:u w:val="single"/>
        </w:rPr>
        <w:t>.</w:t>
      </w:r>
      <w:r w:rsidRPr="00435E41">
        <w:rPr>
          <w:rFonts w:ascii="Arial" w:hAnsi="Arial" w:cs="Arial"/>
          <w:sz w:val="22"/>
          <w:szCs w:val="22"/>
          <w:u w:val="single"/>
        </w:rPr>
        <w:t> </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Proposals are to be sent to Dr Gethin Thomas, Executive Director Research by email to </w:t>
      </w:r>
      <w:hyperlink r:id="rId11" w:history="1">
        <w:r w:rsidRPr="00435E41">
          <w:rPr>
            <w:rStyle w:val="Hyperlink"/>
            <w:rFonts w:ascii="Arial" w:hAnsi="Arial" w:cs="Arial"/>
            <w:sz w:val="22"/>
            <w:szCs w:val="22"/>
          </w:rPr>
          <w:t>research@mndaustralia.org.au</w:t>
        </w:r>
      </w:hyperlink>
      <w:r w:rsidRPr="00435E41">
        <w:rPr>
          <w:rFonts w:ascii="Arial" w:hAnsi="Arial" w:cs="Arial"/>
          <w:sz w:val="22"/>
          <w:szCs w:val="22"/>
          <w:u w:val="single"/>
        </w:rPr>
        <w:t>.</w:t>
      </w:r>
      <w:r w:rsidRPr="00435E41">
        <w:rPr>
          <w:rFonts w:ascii="Arial" w:hAnsi="Arial" w:cs="Arial"/>
          <w:sz w:val="22"/>
          <w:szCs w:val="22"/>
        </w:rPr>
        <w:t xml:space="preserve"> </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All sections of the application, including the cover sheet, must be saved and forwarded as a </w:t>
      </w:r>
      <w:r w:rsidRPr="00435E41">
        <w:rPr>
          <w:rFonts w:ascii="Arial" w:hAnsi="Arial" w:cs="Arial"/>
          <w:sz w:val="22"/>
          <w:szCs w:val="22"/>
          <w:u w:val="single"/>
        </w:rPr>
        <w:t>single PDF document</w:t>
      </w:r>
      <w:r w:rsidRPr="00435E41">
        <w:rPr>
          <w:rFonts w:ascii="Arial" w:hAnsi="Arial" w:cs="Arial"/>
          <w:sz w:val="22"/>
          <w:szCs w:val="22"/>
        </w:rPr>
        <w:t xml:space="preserve">. </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u w:val="single"/>
        </w:rPr>
        <w:t>Font must be Arial and at least 11 pt</w:t>
      </w:r>
      <w:r w:rsidRPr="00435E41">
        <w:rPr>
          <w:rFonts w:ascii="Arial" w:hAnsi="Arial" w:cs="Arial"/>
          <w:sz w:val="22"/>
          <w:szCs w:val="22"/>
        </w:rPr>
        <w:t xml:space="preserve">. </w:t>
      </w:r>
      <w:bookmarkStart w:id="1" w:name="_Toc428179645"/>
      <w:bookmarkStart w:id="2" w:name="_Toc431805189"/>
      <w:bookmarkStart w:id="3" w:name="_Toc467490832"/>
      <w:bookmarkStart w:id="4" w:name="_Toc152748669"/>
      <w:bookmarkStart w:id="5" w:name="_Toc152749176"/>
      <w:bookmarkStart w:id="6" w:name="_Toc280016383"/>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left="788" w:hanging="431"/>
        <w:contextualSpacing w:val="0"/>
        <w:jc w:val="both"/>
        <w:rPr>
          <w:rFonts w:ascii="Arial" w:hAnsi="Arial" w:cs="Arial"/>
          <w:b/>
          <w:sz w:val="22"/>
          <w:szCs w:val="22"/>
          <w:u w:val="single"/>
        </w:rPr>
      </w:pPr>
      <w:r w:rsidRPr="00435E41">
        <w:rPr>
          <w:rFonts w:ascii="Arial" w:hAnsi="Arial" w:cs="Arial"/>
          <w:b/>
          <w:bCs/>
          <w:sz w:val="22"/>
          <w:szCs w:val="22"/>
          <w:u w:val="single"/>
        </w:rPr>
        <w:t>Incomplete or misleading information</w:t>
      </w:r>
      <w:bookmarkEnd w:id="1"/>
      <w:bookmarkEnd w:id="2"/>
      <w:bookmarkEnd w:id="3"/>
      <w:bookmarkEnd w:id="4"/>
      <w:bookmarkEnd w:id="5"/>
      <w:bookmarkEnd w:id="6"/>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It is the responsibility of the applicant to ensure that applications are complete and accurate. If an application is incomplete or in</w:t>
      </w:r>
      <w:r w:rsidR="00751EBD" w:rsidRPr="00435E41">
        <w:rPr>
          <w:rFonts w:ascii="Arial" w:hAnsi="Arial" w:cs="Arial"/>
          <w:sz w:val="22"/>
          <w:szCs w:val="22"/>
        </w:rPr>
        <w:t>accuracies are identified, MNDR</w:t>
      </w:r>
      <w:r w:rsidRPr="00435E41">
        <w:rPr>
          <w:rFonts w:ascii="Arial" w:hAnsi="Arial" w:cs="Arial"/>
          <w:sz w:val="22"/>
          <w:szCs w:val="22"/>
        </w:rPr>
        <w:t xml:space="preserve">A will exclude it from further consideration. </w:t>
      </w:r>
    </w:p>
    <w:p w:rsidR="00746D71" w:rsidRPr="00746D71" w:rsidRDefault="000F72A6" w:rsidP="00746D71">
      <w:pPr>
        <w:pStyle w:val="ListParagraph"/>
        <w:widowControl w:val="0"/>
        <w:numPr>
          <w:ilvl w:val="2"/>
          <w:numId w:val="23"/>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If any application is found to have been intentionally completed (or failed to be completed) i</w:t>
      </w:r>
      <w:r w:rsidR="00751EBD" w:rsidRPr="00435E41">
        <w:rPr>
          <w:rFonts w:ascii="Arial" w:hAnsi="Arial" w:cs="Arial"/>
          <w:sz w:val="22"/>
          <w:szCs w:val="22"/>
        </w:rPr>
        <w:t>n such a way as to mislead MNDR</w:t>
      </w:r>
      <w:r w:rsidRPr="00435E41">
        <w:rPr>
          <w:rFonts w:ascii="Arial" w:hAnsi="Arial" w:cs="Arial"/>
          <w:sz w:val="22"/>
          <w:szCs w:val="22"/>
        </w:rPr>
        <w:t>A, or is otherwise false or misleading in</w:t>
      </w:r>
      <w:r w:rsidR="00746D71">
        <w:rPr>
          <w:rFonts w:ascii="Arial" w:hAnsi="Arial" w:cs="Arial"/>
          <w:sz w:val="22"/>
          <w:szCs w:val="22"/>
        </w:rPr>
        <w:t xml:space="preserve"> </w:t>
      </w:r>
      <w:r w:rsidRPr="00435E41">
        <w:rPr>
          <w:rFonts w:ascii="Arial" w:hAnsi="Arial" w:cs="Arial"/>
          <w:sz w:val="22"/>
          <w:szCs w:val="22"/>
        </w:rPr>
        <w:t>any material respect, the applicant will be disqualified from the grant.</w:t>
      </w:r>
    </w:p>
    <w:p w:rsidR="00E22ED4" w:rsidRPr="00746D71" w:rsidRDefault="000F72A6" w:rsidP="00746D71">
      <w:pPr>
        <w:pStyle w:val="ListParagraph"/>
        <w:widowControl w:val="0"/>
        <w:numPr>
          <w:ilvl w:val="0"/>
          <w:numId w:val="23"/>
        </w:numPr>
        <w:autoSpaceDE w:val="0"/>
        <w:autoSpaceDN w:val="0"/>
        <w:adjustRightInd w:val="0"/>
        <w:spacing w:line="276" w:lineRule="auto"/>
        <w:jc w:val="both"/>
        <w:rPr>
          <w:rFonts w:ascii="Arial" w:hAnsi="Arial" w:cs="Arial"/>
          <w:b/>
          <w:sz w:val="22"/>
          <w:szCs w:val="22"/>
        </w:rPr>
      </w:pPr>
      <w:r w:rsidRPr="00746D71">
        <w:rPr>
          <w:rFonts w:ascii="Arial" w:hAnsi="Arial" w:cs="Arial"/>
          <w:b/>
          <w:bCs/>
          <w:sz w:val="22"/>
          <w:szCs w:val="22"/>
          <w:u w:val="single"/>
        </w:rPr>
        <w:t>Proposal</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contextualSpacing w:val="0"/>
        <w:jc w:val="both"/>
        <w:rPr>
          <w:rFonts w:ascii="Arial" w:hAnsi="Arial" w:cs="Arial"/>
          <w:b/>
          <w:sz w:val="22"/>
          <w:szCs w:val="22"/>
        </w:rPr>
      </w:pPr>
      <w:r w:rsidRPr="00435E41">
        <w:rPr>
          <w:rFonts w:ascii="Arial" w:hAnsi="Arial" w:cs="Arial"/>
          <w:b/>
          <w:sz w:val="22"/>
          <w:szCs w:val="22"/>
        </w:rPr>
        <w:lastRenderedPageBreak/>
        <w:t>Research proposal for a 2-year project (maximum 5 pages) should include:</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b/>
          <w:sz w:val="22"/>
          <w:szCs w:val="22"/>
          <w:u w:val="single"/>
        </w:rPr>
      </w:pPr>
      <w:r w:rsidRPr="00435E41">
        <w:rPr>
          <w:rFonts w:ascii="Arial" w:hAnsi="Arial" w:cs="Arial"/>
          <w:b/>
          <w:sz w:val="22"/>
          <w:szCs w:val="22"/>
          <w:u w:val="single"/>
        </w:rPr>
        <w:t>Aims and hypotheses</w:t>
      </w:r>
      <w:r w:rsidR="00E22ED4" w:rsidRPr="00435E41">
        <w:rPr>
          <w:rFonts w:ascii="Arial" w:hAnsi="Arial" w:cs="Arial"/>
          <w:b/>
          <w:sz w:val="22"/>
          <w:szCs w:val="22"/>
          <w:u w:val="single"/>
        </w:rPr>
        <w:t xml:space="preserve"> (maximum 1 page)</w:t>
      </w:r>
    </w:p>
    <w:p w:rsidR="000F72A6" w:rsidRPr="00435E41" w:rsidRDefault="000F72A6" w:rsidP="00CD3DD5">
      <w:pPr>
        <w:pStyle w:val="ListParagraph"/>
        <w:widowControl w:val="0"/>
        <w:numPr>
          <w:ilvl w:val="3"/>
          <w:numId w:val="23"/>
        </w:numPr>
        <w:tabs>
          <w:tab w:val="left" w:pos="220"/>
          <w:tab w:val="left" w:pos="720"/>
        </w:tabs>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The aims of the research must be clear to the </w:t>
      </w:r>
      <w:r w:rsidR="008F5080" w:rsidRPr="00435E41">
        <w:rPr>
          <w:rFonts w:ascii="Arial" w:hAnsi="Arial" w:cs="Arial"/>
          <w:sz w:val="22"/>
          <w:szCs w:val="22"/>
        </w:rPr>
        <w:t xml:space="preserve">reviewers, </w:t>
      </w:r>
      <w:r w:rsidRPr="00435E41">
        <w:rPr>
          <w:rFonts w:ascii="Arial" w:hAnsi="Arial" w:cs="Arial"/>
          <w:sz w:val="22"/>
          <w:szCs w:val="22"/>
        </w:rPr>
        <w:t xml:space="preserve">and </w:t>
      </w:r>
      <w:r w:rsidR="008F5080" w:rsidRPr="00435E41">
        <w:rPr>
          <w:rFonts w:ascii="Arial" w:hAnsi="Arial" w:cs="Arial"/>
          <w:sz w:val="22"/>
          <w:szCs w:val="22"/>
        </w:rPr>
        <w:t xml:space="preserve">be </w:t>
      </w:r>
      <w:r w:rsidRPr="00435E41">
        <w:rPr>
          <w:rFonts w:ascii="Arial" w:hAnsi="Arial" w:cs="Arial"/>
          <w:sz w:val="22"/>
          <w:szCs w:val="22"/>
        </w:rPr>
        <w:t xml:space="preserve">relevant to classical forms of MND. </w:t>
      </w:r>
    </w:p>
    <w:p w:rsidR="000F72A6" w:rsidRPr="00435E41" w:rsidRDefault="000F72A6" w:rsidP="00CD3DD5">
      <w:pPr>
        <w:pStyle w:val="ListParagraph"/>
        <w:widowControl w:val="0"/>
        <w:numPr>
          <w:ilvl w:val="3"/>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State clearly which hypotheses are to be </w:t>
      </w:r>
      <w:proofErr w:type="gramStart"/>
      <w:r w:rsidRPr="00435E41">
        <w:rPr>
          <w:rFonts w:ascii="Arial" w:hAnsi="Arial" w:cs="Arial"/>
          <w:sz w:val="22"/>
          <w:szCs w:val="22"/>
        </w:rPr>
        <w:t>tested.</w:t>
      </w:r>
      <w:proofErr w:type="gramEnd"/>
      <w:r w:rsidRPr="00435E41">
        <w:rPr>
          <w:rFonts w:ascii="Arial" w:hAnsi="Arial" w:cs="Arial"/>
          <w:sz w:val="22"/>
          <w:szCs w:val="22"/>
        </w:rPr>
        <w:t xml:space="preserve"> </w:t>
      </w:r>
    </w:p>
    <w:p w:rsidR="000F72A6" w:rsidRPr="00435E41" w:rsidRDefault="000F72A6" w:rsidP="00CD3DD5">
      <w:pPr>
        <w:pStyle w:val="ListParagraph"/>
        <w:widowControl w:val="0"/>
        <w:numPr>
          <w:ilvl w:val="2"/>
          <w:numId w:val="23"/>
        </w:numPr>
        <w:autoSpaceDE w:val="0"/>
        <w:autoSpaceDN w:val="0"/>
        <w:adjustRightInd w:val="0"/>
        <w:spacing w:before="120" w:after="120" w:line="276" w:lineRule="auto"/>
        <w:contextualSpacing w:val="0"/>
        <w:jc w:val="both"/>
        <w:rPr>
          <w:rFonts w:ascii="Arial" w:hAnsi="Arial" w:cs="Arial"/>
          <w:sz w:val="22"/>
          <w:szCs w:val="22"/>
          <w:u w:val="single"/>
        </w:rPr>
      </w:pPr>
      <w:r w:rsidRPr="00435E41">
        <w:rPr>
          <w:rFonts w:ascii="Arial" w:hAnsi="Arial" w:cs="Arial"/>
          <w:b/>
          <w:sz w:val="22"/>
          <w:szCs w:val="22"/>
          <w:u w:val="single"/>
        </w:rPr>
        <w:t>Background</w:t>
      </w:r>
    </w:p>
    <w:p w:rsidR="000F72A6" w:rsidRPr="00435E41" w:rsidRDefault="000F72A6" w:rsidP="00CD3DD5">
      <w:pPr>
        <w:pStyle w:val="ListParagraph"/>
        <w:widowControl w:val="0"/>
        <w:numPr>
          <w:ilvl w:val="2"/>
          <w:numId w:val="23"/>
        </w:numPr>
        <w:autoSpaceDE w:val="0"/>
        <w:autoSpaceDN w:val="0"/>
        <w:adjustRightInd w:val="0"/>
        <w:spacing w:before="120" w:after="120" w:line="276" w:lineRule="auto"/>
        <w:contextualSpacing w:val="0"/>
        <w:jc w:val="both"/>
        <w:rPr>
          <w:rFonts w:ascii="Arial" w:hAnsi="Arial" w:cs="Arial"/>
          <w:sz w:val="22"/>
          <w:szCs w:val="22"/>
        </w:rPr>
      </w:pPr>
      <w:r w:rsidRPr="00435E41">
        <w:rPr>
          <w:rFonts w:ascii="Arial" w:hAnsi="Arial" w:cs="Arial"/>
          <w:b/>
          <w:sz w:val="22"/>
          <w:szCs w:val="22"/>
          <w:u w:val="single"/>
        </w:rPr>
        <w:t>Preliminary</w:t>
      </w:r>
      <w:r w:rsidRPr="00435E41">
        <w:rPr>
          <w:rFonts w:ascii="Arial" w:hAnsi="Arial" w:cs="Arial"/>
          <w:b/>
          <w:sz w:val="22"/>
          <w:szCs w:val="22"/>
        </w:rPr>
        <w:t xml:space="preserve"> </w:t>
      </w:r>
      <w:r w:rsidRPr="00435E41">
        <w:rPr>
          <w:rFonts w:ascii="Arial" w:hAnsi="Arial" w:cs="Arial"/>
          <w:b/>
          <w:sz w:val="22"/>
          <w:szCs w:val="22"/>
          <w:u w:val="single"/>
        </w:rPr>
        <w:t>data</w:t>
      </w:r>
    </w:p>
    <w:p w:rsidR="000F72A6" w:rsidRPr="00435E41" w:rsidRDefault="000F72A6" w:rsidP="00CD3DD5">
      <w:pPr>
        <w:pStyle w:val="ListParagraph"/>
        <w:widowControl w:val="0"/>
        <w:numPr>
          <w:ilvl w:val="2"/>
          <w:numId w:val="23"/>
        </w:numPr>
        <w:autoSpaceDE w:val="0"/>
        <w:autoSpaceDN w:val="0"/>
        <w:adjustRightInd w:val="0"/>
        <w:spacing w:before="120" w:after="120" w:line="276" w:lineRule="auto"/>
        <w:contextualSpacing w:val="0"/>
        <w:jc w:val="both"/>
        <w:rPr>
          <w:rFonts w:ascii="Arial" w:hAnsi="Arial" w:cs="Arial"/>
          <w:sz w:val="22"/>
          <w:szCs w:val="22"/>
        </w:rPr>
      </w:pPr>
      <w:r w:rsidRPr="00435E41">
        <w:rPr>
          <w:rFonts w:ascii="Arial" w:hAnsi="Arial" w:cs="Arial"/>
          <w:b/>
          <w:sz w:val="22"/>
          <w:szCs w:val="22"/>
          <w:u w:val="single"/>
        </w:rPr>
        <w:t>Research</w:t>
      </w:r>
      <w:r w:rsidRPr="00435E41">
        <w:rPr>
          <w:rFonts w:ascii="Arial" w:hAnsi="Arial" w:cs="Arial"/>
          <w:b/>
          <w:sz w:val="22"/>
          <w:szCs w:val="22"/>
        </w:rPr>
        <w:t xml:space="preserve"> </w:t>
      </w:r>
      <w:r w:rsidRPr="00435E41">
        <w:rPr>
          <w:rFonts w:ascii="Arial" w:hAnsi="Arial" w:cs="Arial"/>
          <w:b/>
          <w:sz w:val="22"/>
          <w:szCs w:val="22"/>
          <w:u w:val="single"/>
        </w:rPr>
        <w:t>Plan</w:t>
      </w:r>
    </w:p>
    <w:p w:rsidR="000F72A6" w:rsidRPr="00435E41" w:rsidRDefault="000F72A6" w:rsidP="00CD3DD5">
      <w:pPr>
        <w:pStyle w:val="ListParagraph"/>
        <w:widowControl w:val="0"/>
        <w:numPr>
          <w:ilvl w:val="3"/>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Provide a detailed outline of the 2-year project.  </w:t>
      </w:r>
    </w:p>
    <w:p w:rsidR="000F72A6" w:rsidRPr="00435E41" w:rsidRDefault="000F72A6" w:rsidP="00CD3DD5">
      <w:pPr>
        <w:pStyle w:val="ListParagraph"/>
        <w:widowControl w:val="0"/>
        <w:numPr>
          <w:ilvl w:val="3"/>
          <w:numId w:val="23"/>
        </w:numPr>
        <w:autoSpaceDE w:val="0"/>
        <w:autoSpaceDN w:val="0"/>
        <w:adjustRightInd w:val="0"/>
        <w:spacing w:line="276" w:lineRule="auto"/>
        <w:jc w:val="both"/>
        <w:rPr>
          <w:rFonts w:ascii="Arial" w:hAnsi="Arial" w:cs="Arial"/>
          <w:sz w:val="22"/>
          <w:szCs w:val="22"/>
        </w:rPr>
      </w:pPr>
      <w:r w:rsidRPr="00435E41">
        <w:rPr>
          <w:rFonts w:ascii="Arial" w:hAnsi="Arial" w:cs="Arial"/>
          <w:sz w:val="22"/>
          <w:szCs w:val="22"/>
        </w:rPr>
        <w:t xml:space="preserve">The contribution and role of the people doing the research must be clearly defined. </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hanging="431"/>
        <w:contextualSpacing w:val="0"/>
        <w:jc w:val="both"/>
        <w:rPr>
          <w:rFonts w:ascii="Arial" w:hAnsi="Arial" w:cs="Arial"/>
          <w:sz w:val="22"/>
          <w:szCs w:val="22"/>
          <w:u w:val="single"/>
        </w:rPr>
      </w:pPr>
      <w:r w:rsidRPr="00435E41">
        <w:rPr>
          <w:rFonts w:ascii="Arial" w:hAnsi="Arial" w:cs="Arial"/>
          <w:b/>
          <w:sz w:val="22"/>
          <w:szCs w:val="22"/>
          <w:u w:val="single"/>
        </w:rPr>
        <w:t>Significance (1 page)</w:t>
      </w:r>
    </w:p>
    <w:p w:rsidR="00960B26" w:rsidRPr="00435E41" w:rsidRDefault="00960B26" w:rsidP="00CD3DD5">
      <w:pPr>
        <w:widowControl w:val="0"/>
        <w:autoSpaceDE w:val="0"/>
        <w:autoSpaceDN w:val="0"/>
        <w:adjustRightInd w:val="0"/>
        <w:spacing w:line="276" w:lineRule="auto"/>
        <w:ind w:left="720"/>
        <w:rPr>
          <w:rFonts w:ascii="Arial" w:hAnsi="Arial" w:cs="Arial"/>
          <w:sz w:val="22"/>
          <w:szCs w:val="22"/>
        </w:rPr>
      </w:pPr>
      <w:r w:rsidRPr="00435E41">
        <w:rPr>
          <w:rFonts w:ascii="Arial" w:hAnsi="Arial" w:cs="Arial"/>
          <w:sz w:val="22"/>
          <w:szCs w:val="22"/>
        </w:rPr>
        <w:t>Explain what is innovative about this project and how it will meet one or more of the objectives;</w:t>
      </w:r>
    </w:p>
    <w:p w:rsidR="00960B26" w:rsidRPr="00435E41" w:rsidRDefault="00960B26" w:rsidP="00CD3DD5">
      <w:pPr>
        <w:pStyle w:val="ListParagraph"/>
        <w:widowControl w:val="0"/>
        <w:numPr>
          <w:ilvl w:val="2"/>
          <w:numId w:val="23"/>
        </w:numPr>
        <w:autoSpaceDE w:val="0"/>
        <w:autoSpaceDN w:val="0"/>
        <w:adjustRightInd w:val="0"/>
        <w:spacing w:after="120" w:line="276" w:lineRule="auto"/>
        <w:rPr>
          <w:rFonts w:ascii="Arial" w:hAnsi="Arial" w:cs="Arial"/>
          <w:sz w:val="22"/>
          <w:szCs w:val="22"/>
          <w:lang w:val="en-US"/>
        </w:rPr>
      </w:pPr>
      <w:r w:rsidRPr="00435E41">
        <w:rPr>
          <w:rFonts w:ascii="Arial" w:hAnsi="Arial" w:cs="Arial"/>
          <w:sz w:val="22"/>
          <w:szCs w:val="22"/>
          <w:lang w:val="en-US"/>
        </w:rPr>
        <w:t>To advance MND research to understand its causes;</w:t>
      </w:r>
    </w:p>
    <w:p w:rsidR="00960B26" w:rsidRPr="00435E41" w:rsidRDefault="00960B26" w:rsidP="00CD3DD5">
      <w:pPr>
        <w:pStyle w:val="ListParagraph"/>
        <w:widowControl w:val="0"/>
        <w:numPr>
          <w:ilvl w:val="2"/>
          <w:numId w:val="23"/>
        </w:numPr>
        <w:autoSpaceDE w:val="0"/>
        <w:autoSpaceDN w:val="0"/>
        <w:adjustRightInd w:val="0"/>
        <w:spacing w:after="120" w:line="276" w:lineRule="auto"/>
        <w:rPr>
          <w:rFonts w:ascii="Arial" w:hAnsi="Arial" w:cs="Arial"/>
          <w:sz w:val="22"/>
          <w:szCs w:val="22"/>
          <w:lang w:val="en-US"/>
        </w:rPr>
      </w:pPr>
      <w:r w:rsidRPr="00435E41">
        <w:rPr>
          <w:rFonts w:ascii="Arial" w:hAnsi="Arial" w:cs="Arial"/>
          <w:sz w:val="22"/>
          <w:szCs w:val="22"/>
          <w:lang w:val="en-US"/>
        </w:rPr>
        <w:t>To foster treatment development and clinical trials; or,</w:t>
      </w:r>
    </w:p>
    <w:p w:rsidR="00960B26" w:rsidRDefault="00960B26" w:rsidP="00CD3DD5">
      <w:pPr>
        <w:pStyle w:val="ListParagraph"/>
        <w:widowControl w:val="0"/>
        <w:numPr>
          <w:ilvl w:val="2"/>
          <w:numId w:val="23"/>
        </w:numPr>
        <w:autoSpaceDE w:val="0"/>
        <w:autoSpaceDN w:val="0"/>
        <w:adjustRightInd w:val="0"/>
        <w:spacing w:after="120" w:line="276" w:lineRule="auto"/>
        <w:rPr>
          <w:rFonts w:ascii="Arial" w:hAnsi="Arial" w:cs="Arial"/>
          <w:sz w:val="22"/>
          <w:szCs w:val="22"/>
          <w:lang w:val="en-US"/>
        </w:rPr>
      </w:pPr>
      <w:r w:rsidRPr="00435E41">
        <w:rPr>
          <w:rFonts w:ascii="Arial" w:hAnsi="Arial" w:cs="Arial"/>
          <w:sz w:val="22"/>
          <w:szCs w:val="22"/>
          <w:lang w:val="en-US"/>
        </w:rPr>
        <w:t xml:space="preserve">To enhance clinical </w:t>
      </w:r>
      <w:r w:rsidR="00E21168" w:rsidRPr="00435E41">
        <w:rPr>
          <w:rFonts w:ascii="Arial" w:hAnsi="Arial" w:cs="Arial"/>
          <w:sz w:val="22"/>
          <w:szCs w:val="22"/>
          <w:lang w:val="en-US"/>
        </w:rPr>
        <w:t xml:space="preserve">and healthcare </w:t>
      </w:r>
      <w:r w:rsidRPr="00435E41">
        <w:rPr>
          <w:rFonts w:ascii="Arial" w:hAnsi="Arial" w:cs="Arial"/>
          <w:sz w:val="22"/>
          <w:szCs w:val="22"/>
          <w:lang w:val="en-US"/>
        </w:rPr>
        <w:t>research and the evidence-base for clinical and healthcare practice.</w:t>
      </w:r>
    </w:p>
    <w:p w:rsidR="00C04F78" w:rsidRPr="00C04F78" w:rsidRDefault="00C04F78" w:rsidP="00C04F78">
      <w:pPr>
        <w:pStyle w:val="ListParagraph"/>
        <w:numPr>
          <w:ilvl w:val="2"/>
          <w:numId w:val="23"/>
        </w:numPr>
        <w:spacing w:after="120"/>
        <w:contextualSpacing w:val="0"/>
        <w:rPr>
          <w:rFonts w:ascii="Arial" w:hAnsi="Arial" w:cs="Arial"/>
          <w:sz w:val="22"/>
          <w:szCs w:val="22"/>
          <w:lang w:val="en-US"/>
        </w:rPr>
      </w:pPr>
      <w:r w:rsidRPr="00C04F78">
        <w:rPr>
          <w:rFonts w:ascii="Arial" w:hAnsi="Arial" w:cs="Arial"/>
          <w:sz w:val="22"/>
          <w:szCs w:val="22"/>
          <w:lang w:val="en-US"/>
        </w:rPr>
        <w:t>The potential benefit and relevance of the research to the MND community should be very clearly delineated.</w:t>
      </w:r>
    </w:p>
    <w:p w:rsidR="00F0092B" w:rsidRDefault="00D67D0F" w:rsidP="00D67D0F">
      <w:pPr>
        <w:pStyle w:val="ListParagraph"/>
        <w:numPr>
          <w:ilvl w:val="1"/>
          <w:numId w:val="23"/>
        </w:numPr>
        <w:rPr>
          <w:rFonts w:ascii="Arial" w:hAnsi="Arial" w:cs="Arial"/>
          <w:sz w:val="22"/>
          <w:szCs w:val="22"/>
        </w:rPr>
      </w:pPr>
      <w:r w:rsidRPr="00D67D0F">
        <w:rPr>
          <w:rFonts w:ascii="Arial" w:hAnsi="Arial" w:cs="Arial"/>
          <w:b/>
          <w:sz w:val="22"/>
          <w:szCs w:val="22"/>
          <w:u w:val="single"/>
        </w:rPr>
        <w:t>Power Calculation</w:t>
      </w:r>
    </w:p>
    <w:p w:rsidR="00D67D0F" w:rsidRPr="00D67D0F" w:rsidRDefault="00F0092B" w:rsidP="00C04F78">
      <w:pPr>
        <w:pStyle w:val="ListParagraph"/>
        <w:numPr>
          <w:ilvl w:val="2"/>
          <w:numId w:val="23"/>
        </w:numPr>
        <w:spacing w:before="120"/>
        <w:contextualSpacing w:val="0"/>
        <w:rPr>
          <w:rFonts w:ascii="Arial" w:hAnsi="Arial" w:cs="Arial"/>
          <w:sz w:val="22"/>
          <w:szCs w:val="22"/>
        </w:rPr>
      </w:pPr>
      <w:r>
        <w:rPr>
          <w:rFonts w:ascii="Arial" w:hAnsi="Arial" w:cs="Arial"/>
          <w:sz w:val="22"/>
          <w:szCs w:val="22"/>
        </w:rPr>
        <w:t>T</w:t>
      </w:r>
      <w:r w:rsidR="00D67D0F" w:rsidRPr="00D67D0F">
        <w:rPr>
          <w:rFonts w:ascii="Arial" w:hAnsi="Arial" w:cs="Arial"/>
          <w:sz w:val="22"/>
          <w:szCs w:val="22"/>
        </w:rPr>
        <w:t>o support the validity of the study or, alternatively, justification is required for why a power calculation is not needed</w:t>
      </w:r>
      <w:r w:rsidR="00D67D0F">
        <w:rPr>
          <w:rFonts w:ascii="Arial" w:hAnsi="Arial" w:cs="Arial"/>
          <w:sz w:val="22"/>
          <w:szCs w:val="22"/>
        </w:rPr>
        <w:t xml:space="preserve"> (maximum 8 lines)</w:t>
      </w:r>
      <w:r w:rsidR="00D67D0F" w:rsidRPr="00D67D0F">
        <w:rPr>
          <w:rFonts w:ascii="Arial" w:hAnsi="Arial" w:cs="Arial"/>
          <w:sz w:val="22"/>
          <w:szCs w:val="22"/>
        </w:rPr>
        <w:t>.</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hanging="431"/>
        <w:contextualSpacing w:val="0"/>
        <w:jc w:val="both"/>
        <w:rPr>
          <w:rFonts w:ascii="Arial" w:hAnsi="Arial" w:cs="Arial"/>
          <w:sz w:val="22"/>
          <w:szCs w:val="22"/>
          <w:u w:val="single"/>
        </w:rPr>
      </w:pPr>
      <w:r w:rsidRPr="00435E41">
        <w:rPr>
          <w:rFonts w:ascii="Arial" w:hAnsi="Arial" w:cs="Arial"/>
          <w:b/>
          <w:sz w:val="22"/>
          <w:szCs w:val="22"/>
          <w:u w:val="single"/>
        </w:rPr>
        <w:t>References (maximum 2 pages)</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hanging="431"/>
        <w:contextualSpacing w:val="0"/>
        <w:jc w:val="both"/>
        <w:rPr>
          <w:rFonts w:ascii="Arial" w:hAnsi="Arial" w:cs="Arial"/>
          <w:b/>
          <w:sz w:val="22"/>
          <w:szCs w:val="22"/>
          <w:u w:val="single"/>
        </w:rPr>
      </w:pPr>
      <w:r w:rsidRPr="00435E41">
        <w:rPr>
          <w:rFonts w:ascii="Arial" w:hAnsi="Arial" w:cs="Arial"/>
          <w:b/>
          <w:sz w:val="22"/>
          <w:szCs w:val="22"/>
          <w:u w:val="single"/>
        </w:rPr>
        <w:t xml:space="preserve">Curriculum vitae (maximum 2 pages). </w:t>
      </w:r>
    </w:p>
    <w:p w:rsidR="000F72A6" w:rsidRPr="00435E41" w:rsidRDefault="000F72A6" w:rsidP="00CD3DD5">
      <w:pPr>
        <w:pStyle w:val="ListParagraph"/>
        <w:widowControl w:val="0"/>
        <w:numPr>
          <w:ilvl w:val="2"/>
          <w:numId w:val="23"/>
        </w:numPr>
        <w:autoSpaceDE w:val="0"/>
        <w:autoSpaceDN w:val="0"/>
        <w:adjustRightInd w:val="0"/>
        <w:spacing w:line="276" w:lineRule="auto"/>
        <w:jc w:val="both"/>
        <w:rPr>
          <w:rFonts w:ascii="Arial" w:hAnsi="Arial" w:cs="Arial"/>
          <w:b/>
          <w:sz w:val="22"/>
          <w:szCs w:val="22"/>
        </w:rPr>
      </w:pPr>
      <w:r w:rsidRPr="00435E41">
        <w:rPr>
          <w:rFonts w:ascii="Arial" w:hAnsi="Arial" w:cs="Arial"/>
          <w:color w:val="000000"/>
          <w:sz w:val="22"/>
          <w:szCs w:val="22"/>
        </w:rPr>
        <w:t>The people who will be doing the research are identified by their role in the research and by a</w:t>
      </w:r>
      <w:r w:rsidRPr="00435E41">
        <w:rPr>
          <w:rStyle w:val="apple-converted-space"/>
          <w:rFonts w:ascii="Arial" w:hAnsi="Arial" w:cs="Arial"/>
          <w:color w:val="000000"/>
          <w:sz w:val="22"/>
          <w:szCs w:val="22"/>
        </w:rPr>
        <w:t xml:space="preserve"> </w:t>
      </w:r>
      <w:r w:rsidRPr="00435E41">
        <w:rPr>
          <w:rStyle w:val="Strong"/>
          <w:rFonts w:ascii="Arial" w:hAnsi="Arial" w:cs="Arial"/>
          <w:color w:val="000000"/>
          <w:sz w:val="22"/>
          <w:szCs w:val="22"/>
        </w:rPr>
        <w:t>brief but adequate CV</w:t>
      </w:r>
      <w:r w:rsidRPr="00435E41">
        <w:rPr>
          <w:rStyle w:val="apple-converted-space"/>
          <w:rFonts w:ascii="Arial" w:hAnsi="Arial" w:cs="Arial"/>
          <w:color w:val="000000"/>
          <w:sz w:val="22"/>
          <w:szCs w:val="22"/>
        </w:rPr>
        <w:t xml:space="preserve"> </w:t>
      </w:r>
      <w:r w:rsidRPr="00435E41">
        <w:rPr>
          <w:rFonts w:ascii="Arial" w:hAnsi="Arial" w:cs="Arial"/>
          <w:color w:val="000000"/>
          <w:sz w:val="22"/>
          <w:szCs w:val="22"/>
        </w:rPr>
        <w:t xml:space="preserve">for each investigator. </w:t>
      </w:r>
      <w:r w:rsidRPr="00435E41">
        <w:rPr>
          <w:rFonts w:ascii="Arial" w:hAnsi="Arial" w:cs="Arial"/>
          <w:sz w:val="22"/>
          <w:szCs w:val="22"/>
        </w:rPr>
        <w:t>The CV should include at least:</w:t>
      </w:r>
    </w:p>
    <w:p w:rsidR="000F72A6" w:rsidRPr="00435E41" w:rsidRDefault="000F72A6" w:rsidP="00CD3DD5">
      <w:pPr>
        <w:pStyle w:val="ListParagraph"/>
        <w:widowControl w:val="0"/>
        <w:numPr>
          <w:ilvl w:val="2"/>
          <w:numId w:val="41"/>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Academic background</w:t>
      </w:r>
    </w:p>
    <w:p w:rsidR="000F72A6" w:rsidRPr="00435E41" w:rsidRDefault="000F72A6" w:rsidP="00CD3DD5">
      <w:pPr>
        <w:pStyle w:val="ListParagraph"/>
        <w:widowControl w:val="0"/>
        <w:numPr>
          <w:ilvl w:val="2"/>
          <w:numId w:val="41"/>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Present and past employment positions</w:t>
      </w:r>
    </w:p>
    <w:p w:rsidR="000F72A6" w:rsidRPr="00435E41" w:rsidRDefault="000F72A6" w:rsidP="00CD3DD5">
      <w:pPr>
        <w:pStyle w:val="ListParagraph"/>
        <w:widowControl w:val="0"/>
        <w:numPr>
          <w:ilvl w:val="2"/>
          <w:numId w:val="41"/>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Research grant support (past 5 years)</w:t>
      </w:r>
    </w:p>
    <w:p w:rsidR="000F72A6" w:rsidRPr="00435E41" w:rsidRDefault="000F72A6" w:rsidP="00CD3DD5">
      <w:pPr>
        <w:pStyle w:val="ListParagraph"/>
        <w:widowControl w:val="0"/>
        <w:numPr>
          <w:ilvl w:val="2"/>
          <w:numId w:val="41"/>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Selected publications included in the two-page CV should be restricted to the past five years. This list should not include publications 'in preparation' or 'submitted'.</w:t>
      </w:r>
    </w:p>
    <w:p w:rsidR="000F72A6" w:rsidRPr="00435E41" w:rsidRDefault="000F72A6" w:rsidP="00CD3DD5">
      <w:pPr>
        <w:pStyle w:val="ListParagraph"/>
        <w:widowControl w:val="0"/>
        <w:numPr>
          <w:ilvl w:val="1"/>
          <w:numId w:val="23"/>
        </w:numPr>
        <w:autoSpaceDE w:val="0"/>
        <w:autoSpaceDN w:val="0"/>
        <w:adjustRightInd w:val="0"/>
        <w:spacing w:before="120" w:after="120" w:line="276" w:lineRule="auto"/>
        <w:ind w:hanging="431"/>
        <w:contextualSpacing w:val="0"/>
        <w:jc w:val="both"/>
        <w:rPr>
          <w:rFonts w:ascii="Arial" w:hAnsi="Arial" w:cs="Arial"/>
          <w:b/>
          <w:sz w:val="22"/>
          <w:szCs w:val="22"/>
          <w:u w:val="single"/>
        </w:rPr>
      </w:pPr>
      <w:r w:rsidRPr="00435E41">
        <w:rPr>
          <w:rFonts w:ascii="Arial" w:hAnsi="Arial" w:cs="Arial"/>
          <w:b/>
          <w:sz w:val="22"/>
          <w:szCs w:val="22"/>
          <w:u w:val="single"/>
        </w:rPr>
        <w:t>Budget and justification (1 page maximum)</w:t>
      </w:r>
    </w:p>
    <w:p w:rsidR="000F72A6" w:rsidRPr="00435E41" w:rsidRDefault="000F72A6" w:rsidP="00CD3DD5">
      <w:pPr>
        <w:widowControl w:val="0"/>
        <w:autoSpaceDE w:val="0"/>
        <w:autoSpaceDN w:val="0"/>
        <w:adjustRightInd w:val="0"/>
        <w:spacing w:line="276" w:lineRule="auto"/>
        <w:ind w:left="792"/>
        <w:jc w:val="both"/>
        <w:rPr>
          <w:rFonts w:ascii="Arial" w:hAnsi="Arial" w:cs="Arial"/>
          <w:b/>
          <w:sz w:val="22"/>
          <w:szCs w:val="22"/>
        </w:rPr>
      </w:pPr>
      <w:r w:rsidRPr="00435E41">
        <w:rPr>
          <w:rFonts w:ascii="Arial" w:hAnsi="Arial" w:cs="Arial"/>
          <w:sz w:val="22"/>
          <w:szCs w:val="22"/>
        </w:rPr>
        <w:t>The budget must be directed to the aims of the project.</w:t>
      </w:r>
    </w:p>
    <w:p w:rsidR="000F72A6" w:rsidRPr="00435E41" w:rsidRDefault="000F72A6" w:rsidP="00CD3DD5">
      <w:pPr>
        <w:pStyle w:val="ListParagraph"/>
        <w:widowControl w:val="0"/>
        <w:numPr>
          <w:ilvl w:val="2"/>
          <w:numId w:val="23"/>
        </w:numPr>
        <w:autoSpaceDE w:val="0"/>
        <w:autoSpaceDN w:val="0"/>
        <w:adjustRightInd w:val="0"/>
        <w:spacing w:before="120" w:after="120" w:line="276" w:lineRule="auto"/>
        <w:contextualSpacing w:val="0"/>
        <w:jc w:val="both"/>
        <w:rPr>
          <w:rFonts w:ascii="Arial" w:hAnsi="Arial" w:cs="Arial"/>
          <w:b/>
          <w:sz w:val="22"/>
          <w:szCs w:val="22"/>
        </w:rPr>
      </w:pPr>
      <w:r w:rsidRPr="00435E41">
        <w:rPr>
          <w:rFonts w:ascii="Arial" w:hAnsi="Arial" w:cs="Arial"/>
          <w:sz w:val="22"/>
          <w:szCs w:val="22"/>
          <w:u w:val="single"/>
        </w:rPr>
        <w:t>Budget items up to $</w:t>
      </w:r>
      <w:r w:rsidR="00D828F9">
        <w:rPr>
          <w:rFonts w:ascii="Arial" w:hAnsi="Arial" w:cs="Arial"/>
          <w:sz w:val="22"/>
          <w:szCs w:val="22"/>
          <w:u w:val="single"/>
        </w:rPr>
        <w:t>5</w:t>
      </w:r>
      <w:r w:rsidR="00751EBD" w:rsidRPr="00435E41">
        <w:rPr>
          <w:rFonts w:ascii="Arial" w:hAnsi="Arial" w:cs="Arial"/>
          <w:sz w:val="22"/>
          <w:szCs w:val="22"/>
          <w:u w:val="single"/>
        </w:rPr>
        <w:t>0</w:t>
      </w:r>
      <w:r w:rsidRPr="00435E41">
        <w:rPr>
          <w:rFonts w:ascii="Arial" w:hAnsi="Arial" w:cs="Arial"/>
          <w:sz w:val="22"/>
          <w:szCs w:val="22"/>
          <w:u w:val="single"/>
        </w:rPr>
        <w:t>0,000 can include</w:t>
      </w:r>
      <w:r w:rsidRPr="00435E41">
        <w:rPr>
          <w:rFonts w:ascii="Arial" w:hAnsi="Arial" w:cs="Arial"/>
          <w:sz w:val="22"/>
          <w:szCs w:val="22"/>
        </w:rPr>
        <w:t>:</w:t>
      </w:r>
    </w:p>
    <w:p w:rsidR="000F72A6" w:rsidRPr="00435E41" w:rsidRDefault="000F72A6" w:rsidP="00CD3DD5">
      <w:pPr>
        <w:pStyle w:val="ListParagraph"/>
        <w:widowControl w:val="0"/>
        <w:numPr>
          <w:ilvl w:val="3"/>
          <w:numId w:val="28"/>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Salary for team members in Australia</w:t>
      </w:r>
    </w:p>
    <w:p w:rsidR="000F72A6" w:rsidRPr="00435E41" w:rsidRDefault="000F72A6" w:rsidP="00CD3DD5">
      <w:pPr>
        <w:pStyle w:val="ListParagraph"/>
        <w:widowControl w:val="0"/>
        <w:numPr>
          <w:ilvl w:val="3"/>
          <w:numId w:val="28"/>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Direct research costs (reagents and consumables)</w:t>
      </w:r>
    </w:p>
    <w:p w:rsidR="000F72A6" w:rsidRPr="00435E41" w:rsidRDefault="000F72A6" w:rsidP="00CD3DD5">
      <w:pPr>
        <w:pStyle w:val="ListParagraph"/>
        <w:widowControl w:val="0"/>
        <w:numPr>
          <w:ilvl w:val="3"/>
          <w:numId w:val="28"/>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 xml:space="preserve">Attendance of the applicant at the International Symposium on ALS/MND in </w:t>
      </w:r>
      <w:r w:rsidR="00960B26" w:rsidRPr="00435E41">
        <w:rPr>
          <w:rFonts w:ascii="Arial" w:hAnsi="Arial" w:cs="Arial"/>
          <w:sz w:val="22"/>
          <w:szCs w:val="22"/>
        </w:rPr>
        <w:t>202</w:t>
      </w:r>
      <w:r w:rsidR="00C04F78">
        <w:rPr>
          <w:rFonts w:ascii="Arial" w:hAnsi="Arial" w:cs="Arial"/>
          <w:sz w:val="22"/>
          <w:szCs w:val="22"/>
        </w:rPr>
        <w:t>4</w:t>
      </w:r>
      <w:r w:rsidR="00960B26" w:rsidRPr="00435E41">
        <w:rPr>
          <w:rFonts w:ascii="Arial" w:hAnsi="Arial" w:cs="Arial"/>
          <w:sz w:val="22"/>
          <w:szCs w:val="22"/>
        </w:rPr>
        <w:t xml:space="preserve"> </w:t>
      </w:r>
      <w:r w:rsidR="00751EBD" w:rsidRPr="00435E41">
        <w:rPr>
          <w:rFonts w:ascii="Arial" w:hAnsi="Arial" w:cs="Arial"/>
          <w:sz w:val="22"/>
          <w:szCs w:val="22"/>
        </w:rPr>
        <w:t xml:space="preserve">or </w:t>
      </w:r>
      <w:r w:rsidR="00960B26" w:rsidRPr="00435E41">
        <w:rPr>
          <w:rFonts w:ascii="Arial" w:hAnsi="Arial" w:cs="Arial"/>
          <w:sz w:val="22"/>
          <w:szCs w:val="22"/>
        </w:rPr>
        <w:t>202</w:t>
      </w:r>
      <w:r w:rsidR="00C04F78">
        <w:rPr>
          <w:rFonts w:ascii="Arial" w:hAnsi="Arial" w:cs="Arial"/>
          <w:sz w:val="22"/>
          <w:szCs w:val="22"/>
        </w:rPr>
        <w:t>5</w:t>
      </w:r>
      <w:r w:rsidR="00960B26" w:rsidRPr="00435E41">
        <w:rPr>
          <w:rFonts w:ascii="Arial" w:hAnsi="Arial" w:cs="Arial"/>
          <w:sz w:val="22"/>
          <w:szCs w:val="22"/>
        </w:rPr>
        <w:t xml:space="preserve"> if the meeting is held face-to-face</w:t>
      </w:r>
      <w:r w:rsidR="00751EBD" w:rsidRPr="00435E41">
        <w:rPr>
          <w:rFonts w:ascii="Arial" w:hAnsi="Arial" w:cs="Arial"/>
          <w:sz w:val="22"/>
          <w:szCs w:val="22"/>
        </w:rPr>
        <w:t>.</w:t>
      </w:r>
    </w:p>
    <w:p w:rsidR="000F72A6" w:rsidRPr="00435E41" w:rsidRDefault="000F72A6" w:rsidP="00CD3DD5">
      <w:pPr>
        <w:pStyle w:val="ListParagraph"/>
        <w:widowControl w:val="0"/>
        <w:numPr>
          <w:ilvl w:val="2"/>
          <w:numId w:val="23"/>
        </w:numPr>
        <w:autoSpaceDE w:val="0"/>
        <w:autoSpaceDN w:val="0"/>
        <w:adjustRightInd w:val="0"/>
        <w:spacing w:before="120" w:after="120" w:line="276" w:lineRule="auto"/>
        <w:contextualSpacing w:val="0"/>
        <w:jc w:val="both"/>
        <w:rPr>
          <w:rFonts w:ascii="Arial" w:hAnsi="Arial" w:cs="Arial"/>
          <w:b/>
          <w:sz w:val="22"/>
          <w:szCs w:val="22"/>
        </w:rPr>
      </w:pPr>
      <w:r w:rsidRPr="00435E41">
        <w:rPr>
          <w:rFonts w:ascii="Arial" w:hAnsi="Arial" w:cs="Arial"/>
          <w:sz w:val="22"/>
          <w:szCs w:val="22"/>
          <w:u w:val="single"/>
        </w:rPr>
        <w:t>Budget items cannot include</w:t>
      </w:r>
      <w:r w:rsidRPr="00435E41">
        <w:rPr>
          <w:rFonts w:ascii="Arial" w:hAnsi="Arial" w:cs="Arial"/>
          <w:sz w:val="22"/>
          <w:szCs w:val="22"/>
        </w:rPr>
        <w:t>:</w:t>
      </w:r>
    </w:p>
    <w:p w:rsidR="000F72A6" w:rsidRPr="00435E41" w:rsidRDefault="000F72A6" w:rsidP="00CD3DD5">
      <w:pPr>
        <w:pStyle w:val="ListParagraph"/>
        <w:widowControl w:val="0"/>
        <w:numPr>
          <w:ilvl w:val="3"/>
          <w:numId w:val="29"/>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Attendance at meetings (other than 4.</w:t>
      </w:r>
      <w:r w:rsidR="00960B26" w:rsidRPr="00435E41">
        <w:rPr>
          <w:rFonts w:ascii="Arial" w:hAnsi="Arial" w:cs="Arial"/>
          <w:sz w:val="22"/>
          <w:szCs w:val="22"/>
        </w:rPr>
        <w:t>5</w:t>
      </w:r>
      <w:r w:rsidRPr="00435E41">
        <w:rPr>
          <w:rFonts w:ascii="Arial" w:hAnsi="Arial" w:cs="Arial"/>
          <w:sz w:val="22"/>
          <w:szCs w:val="22"/>
        </w:rPr>
        <w:t xml:space="preserve">.1.3 above) </w:t>
      </w:r>
    </w:p>
    <w:p w:rsidR="000F72A6" w:rsidRPr="00435E41" w:rsidRDefault="000F72A6" w:rsidP="00CD3DD5">
      <w:pPr>
        <w:pStyle w:val="ListParagraph"/>
        <w:widowControl w:val="0"/>
        <w:numPr>
          <w:ilvl w:val="3"/>
          <w:numId w:val="29"/>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Travel (other than 4.</w:t>
      </w:r>
      <w:r w:rsidR="00960B26" w:rsidRPr="00435E41">
        <w:rPr>
          <w:rFonts w:ascii="Arial" w:hAnsi="Arial" w:cs="Arial"/>
          <w:sz w:val="22"/>
          <w:szCs w:val="22"/>
        </w:rPr>
        <w:t>5</w:t>
      </w:r>
      <w:r w:rsidRPr="00435E41">
        <w:rPr>
          <w:rFonts w:ascii="Arial" w:hAnsi="Arial" w:cs="Arial"/>
          <w:sz w:val="22"/>
          <w:szCs w:val="22"/>
        </w:rPr>
        <w:t xml:space="preserve">.1.3 above) </w:t>
      </w:r>
    </w:p>
    <w:p w:rsidR="000F72A6" w:rsidRPr="00435E41" w:rsidRDefault="000F72A6" w:rsidP="00CD3DD5">
      <w:pPr>
        <w:pStyle w:val="ListParagraph"/>
        <w:widowControl w:val="0"/>
        <w:numPr>
          <w:ilvl w:val="3"/>
          <w:numId w:val="29"/>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Computers</w:t>
      </w:r>
    </w:p>
    <w:p w:rsidR="000F72A6" w:rsidRPr="00435E41" w:rsidRDefault="000F72A6" w:rsidP="00CD3DD5">
      <w:pPr>
        <w:pStyle w:val="ListParagraph"/>
        <w:widowControl w:val="0"/>
        <w:numPr>
          <w:ilvl w:val="3"/>
          <w:numId w:val="29"/>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Equipment (except small items included in 4.</w:t>
      </w:r>
      <w:r w:rsidR="00960B26" w:rsidRPr="00435E41">
        <w:rPr>
          <w:rFonts w:ascii="Arial" w:hAnsi="Arial" w:cs="Arial"/>
          <w:sz w:val="22"/>
          <w:szCs w:val="22"/>
        </w:rPr>
        <w:t>5</w:t>
      </w:r>
      <w:r w:rsidRPr="00435E41">
        <w:rPr>
          <w:rFonts w:ascii="Arial" w:hAnsi="Arial" w:cs="Arial"/>
          <w:sz w:val="22"/>
          <w:szCs w:val="22"/>
        </w:rPr>
        <w:t>.1.2 above)</w:t>
      </w:r>
    </w:p>
    <w:p w:rsidR="000F72A6" w:rsidRPr="007A2CB5" w:rsidRDefault="000F72A6" w:rsidP="007A2CB5">
      <w:pPr>
        <w:pStyle w:val="ListParagraph"/>
        <w:widowControl w:val="0"/>
        <w:numPr>
          <w:ilvl w:val="3"/>
          <w:numId w:val="29"/>
        </w:numPr>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Indirect or overhead costs.</w:t>
      </w:r>
    </w:p>
    <w:p w:rsidR="000F72A6" w:rsidRPr="00435E41" w:rsidRDefault="000F72A6" w:rsidP="007A2CB5">
      <w:pPr>
        <w:pStyle w:val="ListParagraph"/>
        <w:widowControl w:val="0"/>
        <w:numPr>
          <w:ilvl w:val="2"/>
          <w:numId w:val="23"/>
        </w:numPr>
        <w:autoSpaceDE w:val="0"/>
        <w:autoSpaceDN w:val="0"/>
        <w:adjustRightInd w:val="0"/>
        <w:spacing w:before="120" w:line="276" w:lineRule="auto"/>
        <w:contextualSpacing w:val="0"/>
        <w:jc w:val="both"/>
        <w:rPr>
          <w:rFonts w:ascii="Arial" w:hAnsi="Arial" w:cs="Arial"/>
          <w:b/>
          <w:sz w:val="22"/>
          <w:szCs w:val="22"/>
        </w:rPr>
      </w:pPr>
      <w:r w:rsidRPr="00435E41">
        <w:rPr>
          <w:rFonts w:ascii="Arial" w:hAnsi="Arial" w:cs="Arial"/>
          <w:sz w:val="22"/>
          <w:szCs w:val="22"/>
        </w:rPr>
        <w:lastRenderedPageBreak/>
        <w:t>Other proposed sources of funding to support the project should be disclosed.</w:t>
      </w:r>
    </w:p>
    <w:p w:rsidR="000F72A6" w:rsidRPr="00435E41" w:rsidRDefault="000F72A6" w:rsidP="00F8174C">
      <w:pPr>
        <w:pStyle w:val="ListParagraph"/>
        <w:widowControl w:val="0"/>
        <w:numPr>
          <w:ilvl w:val="1"/>
          <w:numId w:val="23"/>
        </w:numPr>
        <w:autoSpaceDE w:val="0"/>
        <w:autoSpaceDN w:val="0"/>
        <w:adjustRightInd w:val="0"/>
        <w:spacing w:before="120" w:after="120" w:line="276" w:lineRule="auto"/>
        <w:contextualSpacing w:val="0"/>
        <w:jc w:val="both"/>
        <w:rPr>
          <w:rFonts w:ascii="Arial" w:hAnsi="Arial" w:cs="Arial"/>
          <w:b/>
          <w:sz w:val="22"/>
          <w:szCs w:val="22"/>
          <w:u w:val="single"/>
        </w:rPr>
      </w:pPr>
      <w:r w:rsidRPr="00435E41">
        <w:rPr>
          <w:rFonts w:ascii="Arial" w:hAnsi="Arial" w:cs="Arial"/>
          <w:b/>
          <w:sz w:val="22"/>
          <w:szCs w:val="22"/>
          <w:u w:val="single"/>
        </w:rPr>
        <w:t xml:space="preserve">Name(s) of institution(s) where the work will be carried out </w:t>
      </w:r>
    </w:p>
    <w:p w:rsidR="000F72A6" w:rsidRPr="00435E41" w:rsidRDefault="000F72A6" w:rsidP="00F8174C">
      <w:pPr>
        <w:pStyle w:val="ListParagraph"/>
        <w:widowControl w:val="0"/>
        <w:numPr>
          <w:ilvl w:val="2"/>
          <w:numId w:val="23"/>
        </w:numPr>
        <w:autoSpaceDE w:val="0"/>
        <w:autoSpaceDN w:val="0"/>
        <w:adjustRightInd w:val="0"/>
        <w:spacing w:line="276" w:lineRule="auto"/>
        <w:jc w:val="both"/>
        <w:rPr>
          <w:rFonts w:ascii="Arial" w:hAnsi="Arial" w:cs="Arial"/>
          <w:b/>
          <w:w w:val="98"/>
          <w:sz w:val="22"/>
          <w:szCs w:val="22"/>
        </w:rPr>
      </w:pPr>
      <w:r w:rsidRPr="00435E41">
        <w:rPr>
          <w:rFonts w:ascii="Arial" w:hAnsi="Arial" w:cs="Arial"/>
          <w:w w:val="98"/>
          <w:sz w:val="22"/>
          <w:szCs w:val="22"/>
        </w:rPr>
        <w:t>State in which department</w:t>
      </w:r>
      <w:r w:rsidR="00DD5CD2" w:rsidRPr="00435E41">
        <w:rPr>
          <w:rFonts w:ascii="Arial" w:hAnsi="Arial" w:cs="Arial"/>
          <w:w w:val="98"/>
          <w:sz w:val="22"/>
          <w:szCs w:val="22"/>
        </w:rPr>
        <w:t>(s)</w:t>
      </w:r>
      <w:r w:rsidRPr="00435E41">
        <w:rPr>
          <w:rFonts w:ascii="Arial" w:hAnsi="Arial" w:cs="Arial"/>
          <w:w w:val="98"/>
          <w:sz w:val="22"/>
          <w:szCs w:val="22"/>
        </w:rPr>
        <w:t xml:space="preserve"> and which institution</w:t>
      </w:r>
      <w:r w:rsidR="00DD5CD2" w:rsidRPr="00435E41">
        <w:rPr>
          <w:rFonts w:ascii="Arial" w:hAnsi="Arial" w:cs="Arial"/>
          <w:w w:val="98"/>
          <w:sz w:val="22"/>
          <w:szCs w:val="22"/>
        </w:rPr>
        <w:t>(s)</w:t>
      </w:r>
      <w:r w:rsidRPr="00435E41">
        <w:rPr>
          <w:rFonts w:ascii="Arial" w:hAnsi="Arial" w:cs="Arial"/>
          <w:w w:val="98"/>
          <w:sz w:val="22"/>
          <w:szCs w:val="22"/>
        </w:rPr>
        <w:t xml:space="preserve"> this project will primarily be </w:t>
      </w:r>
      <w:r w:rsidR="00746D71">
        <w:rPr>
          <w:rFonts w:ascii="Arial" w:hAnsi="Arial" w:cs="Arial"/>
          <w:w w:val="98"/>
          <w:sz w:val="22"/>
          <w:szCs w:val="22"/>
        </w:rPr>
        <w:t>undertaken.</w:t>
      </w:r>
    </w:p>
    <w:p w:rsidR="000F72A6" w:rsidRPr="00435E41" w:rsidRDefault="000F72A6" w:rsidP="00CD3DD5">
      <w:pPr>
        <w:pStyle w:val="ListParagraph"/>
        <w:widowControl w:val="0"/>
        <w:numPr>
          <w:ilvl w:val="1"/>
          <w:numId w:val="27"/>
        </w:numPr>
        <w:tabs>
          <w:tab w:val="left" w:pos="851"/>
        </w:tabs>
        <w:autoSpaceDE w:val="0"/>
        <w:autoSpaceDN w:val="0"/>
        <w:adjustRightInd w:val="0"/>
        <w:spacing w:before="120" w:after="120" w:line="276" w:lineRule="auto"/>
        <w:contextualSpacing w:val="0"/>
        <w:jc w:val="both"/>
        <w:rPr>
          <w:rFonts w:ascii="Arial" w:hAnsi="Arial" w:cs="Arial"/>
          <w:b/>
          <w:sz w:val="22"/>
          <w:szCs w:val="22"/>
          <w:u w:val="single"/>
        </w:rPr>
      </w:pPr>
      <w:r w:rsidRPr="00435E41">
        <w:rPr>
          <w:rFonts w:ascii="Arial" w:hAnsi="Arial" w:cs="Arial"/>
          <w:b/>
          <w:bCs/>
          <w:sz w:val="22"/>
          <w:szCs w:val="22"/>
          <w:u w:val="single"/>
        </w:rPr>
        <w:t xml:space="preserve"> Completed cover sheet</w:t>
      </w:r>
    </w:p>
    <w:p w:rsidR="000F72A6" w:rsidRPr="00435E41" w:rsidRDefault="000F72A6" w:rsidP="00CD3DD5">
      <w:pPr>
        <w:pStyle w:val="ListParagraph"/>
        <w:widowControl w:val="0"/>
        <w:numPr>
          <w:ilvl w:val="2"/>
          <w:numId w:val="27"/>
        </w:numPr>
        <w:tabs>
          <w:tab w:val="left" w:pos="851"/>
        </w:tabs>
        <w:autoSpaceDE w:val="0"/>
        <w:autoSpaceDN w:val="0"/>
        <w:adjustRightInd w:val="0"/>
        <w:spacing w:line="276" w:lineRule="auto"/>
        <w:jc w:val="both"/>
        <w:rPr>
          <w:rFonts w:ascii="Arial" w:hAnsi="Arial" w:cs="Arial"/>
          <w:w w:val="98"/>
          <w:sz w:val="22"/>
          <w:szCs w:val="22"/>
        </w:rPr>
      </w:pPr>
      <w:r w:rsidRPr="00435E41">
        <w:rPr>
          <w:rFonts w:ascii="Arial" w:hAnsi="Arial" w:cs="Arial"/>
          <w:sz w:val="22"/>
          <w:szCs w:val="22"/>
        </w:rPr>
        <w:t>Applicants must complete all sections of the cover sheet as part of the application form</w:t>
      </w:r>
      <w:r w:rsidRPr="00435E41">
        <w:rPr>
          <w:rFonts w:ascii="Arial" w:hAnsi="Arial" w:cs="Arial"/>
          <w:w w:val="98"/>
          <w:sz w:val="22"/>
          <w:szCs w:val="22"/>
        </w:rPr>
        <w:t>.</w:t>
      </w:r>
    </w:p>
    <w:p w:rsidR="000F72A6" w:rsidRPr="00435E41" w:rsidRDefault="000F72A6" w:rsidP="00CD3DD5">
      <w:pPr>
        <w:pStyle w:val="ListParagraph"/>
        <w:widowControl w:val="0"/>
        <w:numPr>
          <w:ilvl w:val="0"/>
          <w:numId w:val="27"/>
        </w:numPr>
        <w:tabs>
          <w:tab w:val="left" w:pos="851"/>
        </w:tabs>
        <w:autoSpaceDE w:val="0"/>
        <w:autoSpaceDN w:val="0"/>
        <w:adjustRightInd w:val="0"/>
        <w:spacing w:before="120" w:after="120" w:line="276" w:lineRule="auto"/>
        <w:contextualSpacing w:val="0"/>
        <w:jc w:val="both"/>
        <w:rPr>
          <w:rFonts w:ascii="Arial" w:hAnsi="Arial" w:cs="Arial"/>
          <w:b/>
          <w:sz w:val="22"/>
          <w:szCs w:val="22"/>
        </w:rPr>
      </w:pPr>
      <w:r w:rsidRPr="00435E41">
        <w:rPr>
          <w:rFonts w:ascii="Arial" w:hAnsi="Arial" w:cs="Arial"/>
          <w:b/>
          <w:sz w:val="22"/>
          <w:szCs w:val="22"/>
          <w:u w:val="single"/>
        </w:rPr>
        <w:t>Review process</w:t>
      </w:r>
    </w:p>
    <w:p w:rsidR="000F72A6" w:rsidRPr="00435E41" w:rsidRDefault="000F72A6" w:rsidP="00CD3DD5">
      <w:pPr>
        <w:pStyle w:val="ListParagraph"/>
        <w:widowControl w:val="0"/>
        <w:numPr>
          <w:ilvl w:val="1"/>
          <w:numId w:val="33"/>
        </w:numPr>
        <w:tabs>
          <w:tab w:val="left" w:pos="851"/>
        </w:tabs>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 xml:space="preserve">Applications will be reviewed by a minimum of </w:t>
      </w:r>
      <w:r w:rsidR="00D30437">
        <w:rPr>
          <w:rFonts w:ascii="Arial" w:hAnsi="Arial" w:cs="Arial"/>
          <w:sz w:val="22"/>
          <w:szCs w:val="22"/>
        </w:rPr>
        <w:t>three</w:t>
      </w:r>
      <w:r w:rsidRPr="00435E41">
        <w:rPr>
          <w:rFonts w:ascii="Arial" w:hAnsi="Arial" w:cs="Arial"/>
          <w:sz w:val="22"/>
          <w:szCs w:val="22"/>
        </w:rPr>
        <w:t xml:space="preserve"> independent reviewers as part of a competitive, peer review process. </w:t>
      </w:r>
    </w:p>
    <w:p w:rsidR="000F72A6" w:rsidRPr="00435E41" w:rsidRDefault="00EE13CB" w:rsidP="00CD3DD5">
      <w:pPr>
        <w:pStyle w:val="ListParagraph"/>
        <w:widowControl w:val="0"/>
        <w:numPr>
          <w:ilvl w:val="1"/>
          <w:numId w:val="33"/>
        </w:numPr>
        <w:tabs>
          <w:tab w:val="left" w:pos="851"/>
        </w:tabs>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Applications will be scored according to 1) Research Quality; 2) Innovation and creativity; 3) Significance and 4) Capability. Further information on these criteria is available on the MNDRA website</w:t>
      </w:r>
      <w:r w:rsidR="000F72A6" w:rsidRPr="00435E41">
        <w:rPr>
          <w:rFonts w:ascii="Arial" w:hAnsi="Arial" w:cs="Arial"/>
          <w:sz w:val="22"/>
          <w:szCs w:val="22"/>
        </w:rPr>
        <w:t>.</w:t>
      </w:r>
    </w:p>
    <w:p w:rsidR="000F72A6" w:rsidRPr="00435E41" w:rsidRDefault="000F72A6" w:rsidP="00CD3DD5">
      <w:pPr>
        <w:pStyle w:val="ListParagraph"/>
        <w:widowControl w:val="0"/>
        <w:numPr>
          <w:ilvl w:val="1"/>
          <w:numId w:val="33"/>
        </w:numPr>
        <w:tabs>
          <w:tab w:val="left" w:pos="851"/>
        </w:tabs>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Funding dec</w:t>
      </w:r>
      <w:r w:rsidR="00751EBD" w:rsidRPr="00435E41">
        <w:rPr>
          <w:rFonts w:ascii="Arial" w:hAnsi="Arial" w:cs="Arial"/>
          <w:sz w:val="22"/>
          <w:szCs w:val="22"/>
        </w:rPr>
        <w:t>isions will be made by the MNDR</w:t>
      </w:r>
      <w:r w:rsidRPr="00435E41">
        <w:rPr>
          <w:rFonts w:ascii="Arial" w:hAnsi="Arial" w:cs="Arial"/>
          <w:sz w:val="22"/>
          <w:szCs w:val="22"/>
        </w:rPr>
        <w:t xml:space="preserve">A Research Committee at a Grants Allocation Meeting </w:t>
      </w:r>
      <w:r w:rsidR="00751EBD" w:rsidRPr="00435E41">
        <w:rPr>
          <w:rFonts w:ascii="Arial" w:hAnsi="Arial" w:cs="Arial"/>
          <w:sz w:val="22"/>
          <w:szCs w:val="22"/>
        </w:rPr>
        <w:t xml:space="preserve">in late </w:t>
      </w:r>
      <w:r w:rsidR="00960B26" w:rsidRPr="00435E41">
        <w:rPr>
          <w:rFonts w:ascii="Arial" w:hAnsi="Arial" w:cs="Arial"/>
          <w:sz w:val="22"/>
          <w:szCs w:val="22"/>
        </w:rPr>
        <w:t>202</w:t>
      </w:r>
      <w:r w:rsidR="00C04F78">
        <w:rPr>
          <w:rFonts w:ascii="Arial" w:hAnsi="Arial" w:cs="Arial"/>
          <w:sz w:val="22"/>
          <w:szCs w:val="22"/>
        </w:rPr>
        <w:t>3</w:t>
      </w:r>
      <w:r w:rsidRPr="00435E41">
        <w:rPr>
          <w:rFonts w:ascii="Arial" w:hAnsi="Arial" w:cs="Arial"/>
          <w:sz w:val="22"/>
          <w:szCs w:val="22"/>
        </w:rPr>
        <w:t>. The successful applicant will be notified after this meeting.</w:t>
      </w:r>
    </w:p>
    <w:p w:rsidR="000F72A6" w:rsidRPr="00435E41" w:rsidRDefault="000F72A6" w:rsidP="00CD3DD5">
      <w:pPr>
        <w:pStyle w:val="ListParagraph"/>
        <w:widowControl w:val="0"/>
        <w:numPr>
          <w:ilvl w:val="1"/>
          <w:numId w:val="33"/>
        </w:numPr>
        <w:tabs>
          <w:tab w:val="left" w:pos="851"/>
        </w:tabs>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The decision of the Research Committee is final and no correspondence will be entered into.</w:t>
      </w:r>
    </w:p>
    <w:p w:rsidR="000F72A6" w:rsidRPr="00435E41" w:rsidRDefault="000F72A6" w:rsidP="00CD3DD5">
      <w:pPr>
        <w:pStyle w:val="ListParagraph"/>
        <w:widowControl w:val="0"/>
        <w:numPr>
          <w:ilvl w:val="0"/>
          <w:numId w:val="27"/>
        </w:numPr>
        <w:tabs>
          <w:tab w:val="left" w:pos="851"/>
        </w:tabs>
        <w:autoSpaceDE w:val="0"/>
        <w:autoSpaceDN w:val="0"/>
        <w:adjustRightInd w:val="0"/>
        <w:spacing w:before="120" w:after="120" w:line="276" w:lineRule="auto"/>
        <w:ind w:left="357" w:hanging="357"/>
        <w:contextualSpacing w:val="0"/>
        <w:jc w:val="both"/>
        <w:rPr>
          <w:rFonts w:ascii="Arial" w:hAnsi="Arial" w:cs="Arial"/>
          <w:b/>
          <w:sz w:val="22"/>
          <w:szCs w:val="22"/>
        </w:rPr>
      </w:pPr>
      <w:r w:rsidRPr="00435E41">
        <w:rPr>
          <w:rFonts w:ascii="Arial" w:hAnsi="Arial" w:cs="Arial"/>
          <w:b/>
          <w:sz w:val="22"/>
          <w:szCs w:val="22"/>
          <w:u w:val="single"/>
        </w:rPr>
        <w:t xml:space="preserve">Commencement of the </w:t>
      </w:r>
      <w:r w:rsidR="00D30437">
        <w:rPr>
          <w:rFonts w:ascii="Arial" w:hAnsi="Arial" w:cs="Arial"/>
          <w:b/>
          <w:sz w:val="22"/>
          <w:szCs w:val="22"/>
          <w:u w:val="single"/>
        </w:rPr>
        <w:t>Daniel McLoone</w:t>
      </w:r>
      <w:r w:rsidRPr="00435E41">
        <w:rPr>
          <w:rFonts w:ascii="Arial" w:hAnsi="Arial" w:cs="Arial"/>
          <w:b/>
          <w:sz w:val="22"/>
          <w:szCs w:val="22"/>
          <w:u w:val="single"/>
        </w:rPr>
        <w:t xml:space="preserve"> MND Research Prize</w:t>
      </w:r>
    </w:p>
    <w:p w:rsidR="000F72A6" w:rsidRPr="00435E41" w:rsidRDefault="000F72A6" w:rsidP="00CD3DD5">
      <w:pPr>
        <w:pStyle w:val="ListParagraph"/>
        <w:widowControl w:val="0"/>
        <w:numPr>
          <w:ilvl w:val="1"/>
          <w:numId w:val="27"/>
        </w:numPr>
        <w:tabs>
          <w:tab w:val="left" w:pos="851"/>
        </w:tabs>
        <w:autoSpaceDE w:val="0"/>
        <w:autoSpaceDN w:val="0"/>
        <w:adjustRightInd w:val="0"/>
        <w:spacing w:before="120" w:line="276" w:lineRule="auto"/>
        <w:ind w:left="850" w:hanging="493"/>
        <w:jc w:val="both"/>
        <w:rPr>
          <w:rFonts w:ascii="Arial" w:hAnsi="Arial" w:cs="Arial"/>
          <w:b/>
          <w:sz w:val="22"/>
          <w:szCs w:val="22"/>
        </w:rPr>
      </w:pPr>
      <w:r w:rsidRPr="00435E41">
        <w:rPr>
          <w:rFonts w:ascii="Arial" w:hAnsi="Arial" w:cs="Arial"/>
          <w:sz w:val="22"/>
          <w:szCs w:val="22"/>
        </w:rPr>
        <w:t xml:space="preserve">The successful applicant must commence the </w:t>
      </w:r>
      <w:r w:rsidR="00D30437">
        <w:rPr>
          <w:rFonts w:ascii="Arial" w:hAnsi="Arial" w:cs="Arial"/>
          <w:sz w:val="22"/>
          <w:szCs w:val="22"/>
        </w:rPr>
        <w:t>Daniel McLoone</w:t>
      </w:r>
      <w:r w:rsidRPr="00435E41">
        <w:rPr>
          <w:rFonts w:ascii="Arial" w:hAnsi="Arial" w:cs="Arial"/>
          <w:sz w:val="22"/>
          <w:szCs w:val="22"/>
        </w:rPr>
        <w:t xml:space="preserve"> Prize no later than 30</w:t>
      </w:r>
      <w:r w:rsidR="00751EBD" w:rsidRPr="00435E41">
        <w:rPr>
          <w:rFonts w:ascii="Arial" w:hAnsi="Arial" w:cs="Arial"/>
          <w:sz w:val="22"/>
          <w:szCs w:val="22"/>
          <w:vertAlign w:val="superscript"/>
        </w:rPr>
        <w:t>th</w:t>
      </w:r>
      <w:r w:rsidR="00751EBD" w:rsidRPr="00435E41">
        <w:rPr>
          <w:rFonts w:ascii="Arial" w:hAnsi="Arial" w:cs="Arial"/>
          <w:sz w:val="22"/>
          <w:szCs w:val="22"/>
        </w:rPr>
        <w:t xml:space="preserve"> </w:t>
      </w:r>
      <w:r w:rsidRPr="00435E41">
        <w:rPr>
          <w:rFonts w:ascii="Arial" w:hAnsi="Arial" w:cs="Arial"/>
          <w:sz w:val="22"/>
          <w:szCs w:val="22"/>
        </w:rPr>
        <w:t xml:space="preserve">June </w:t>
      </w:r>
      <w:r w:rsidR="00960B26" w:rsidRPr="00435E41">
        <w:rPr>
          <w:rFonts w:ascii="Arial" w:hAnsi="Arial" w:cs="Arial"/>
          <w:sz w:val="22"/>
          <w:szCs w:val="22"/>
        </w:rPr>
        <w:t>202</w:t>
      </w:r>
      <w:r w:rsidR="00C04F78">
        <w:rPr>
          <w:rFonts w:ascii="Arial" w:hAnsi="Arial" w:cs="Arial"/>
          <w:sz w:val="22"/>
          <w:szCs w:val="22"/>
        </w:rPr>
        <w:t>4</w:t>
      </w:r>
      <w:r w:rsidR="00960B26" w:rsidRPr="00435E41">
        <w:rPr>
          <w:rFonts w:ascii="Arial" w:hAnsi="Arial" w:cs="Arial"/>
          <w:sz w:val="22"/>
          <w:szCs w:val="22"/>
        </w:rPr>
        <w:t xml:space="preserve"> </w:t>
      </w:r>
      <w:r w:rsidRPr="00435E41">
        <w:rPr>
          <w:rFonts w:ascii="Arial" w:hAnsi="Arial" w:cs="Arial"/>
          <w:sz w:val="22"/>
          <w:szCs w:val="22"/>
        </w:rPr>
        <w:t>or the grant will lapse.</w:t>
      </w:r>
    </w:p>
    <w:p w:rsidR="000F72A6" w:rsidRPr="00435E41" w:rsidRDefault="000F72A6" w:rsidP="00CD3DD5">
      <w:pPr>
        <w:pStyle w:val="ListParagraph"/>
        <w:widowControl w:val="0"/>
        <w:numPr>
          <w:ilvl w:val="1"/>
          <w:numId w:val="27"/>
        </w:numPr>
        <w:tabs>
          <w:tab w:val="left" w:pos="851"/>
        </w:tabs>
        <w:autoSpaceDE w:val="0"/>
        <w:autoSpaceDN w:val="0"/>
        <w:adjustRightInd w:val="0"/>
        <w:spacing w:before="120" w:after="120" w:line="276" w:lineRule="auto"/>
        <w:ind w:left="850" w:hanging="493"/>
        <w:contextualSpacing w:val="0"/>
        <w:jc w:val="both"/>
        <w:rPr>
          <w:rFonts w:ascii="Arial" w:hAnsi="Arial" w:cs="Arial"/>
          <w:b/>
          <w:sz w:val="22"/>
          <w:szCs w:val="22"/>
        </w:rPr>
      </w:pPr>
      <w:r w:rsidRPr="00435E41">
        <w:rPr>
          <w:rFonts w:ascii="Arial" w:hAnsi="Arial" w:cs="Arial"/>
          <w:b/>
          <w:sz w:val="22"/>
          <w:szCs w:val="22"/>
          <w:u w:val="single"/>
        </w:rPr>
        <w:t>Payment and reporting</w:t>
      </w:r>
    </w:p>
    <w:p w:rsidR="000F72A6" w:rsidRPr="00435E41" w:rsidRDefault="000F72A6" w:rsidP="00CD3DD5">
      <w:pPr>
        <w:pStyle w:val="ListParagraph"/>
        <w:widowControl w:val="0"/>
        <w:numPr>
          <w:ilvl w:val="2"/>
          <w:numId w:val="27"/>
        </w:numPr>
        <w:tabs>
          <w:tab w:val="left" w:pos="851"/>
        </w:tabs>
        <w:autoSpaceDE w:val="0"/>
        <w:autoSpaceDN w:val="0"/>
        <w:adjustRightInd w:val="0"/>
        <w:spacing w:line="276" w:lineRule="auto"/>
        <w:jc w:val="both"/>
        <w:rPr>
          <w:rFonts w:ascii="Arial" w:hAnsi="Arial" w:cs="Arial"/>
          <w:b/>
          <w:sz w:val="22"/>
          <w:szCs w:val="22"/>
        </w:rPr>
      </w:pPr>
      <w:r w:rsidRPr="00435E41">
        <w:rPr>
          <w:rFonts w:ascii="Arial" w:eastAsia="Arial" w:hAnsi="Arial" w:cs="Arial"/>
          <w:spacing w:val="3"/>
          <w:sz w:val="22"/>
          <w:szCs w:val="22"/>
        </w:rPr>
        <w:t>T</w:t>
      </w:r>
      <w:r w:rsidRPr="00435E41">
        <w:rPr>
          <w:rFonts w:ascii="Arial" w:eastAsia="Arial" w:hAnsi="Arial" w:cs="Arial"/>
          <w:sz w:val="22"/>
          <w:szCs w:val="22"/>
        </w:rPr>
        <w:t>he</w:t>
      </w:r>
      <w:r w:rsidRPr="00435E41">
        <w:rPr>
          <w:rFonts w:ascii="Arial" w:eastAsia="Arial" w:hAnsi="Arial" w:cs="Arial"/>
          <w:spacing w:val="-4"/>
          <w:sz w:val="22"/>
          <w:szCs w:val="22"/>
        </w:rPr>
        <w:t xml:space="preserve"> </w:t>
      </w:r>
      <w:r w:rsidRPr="00435E41">
        <w:rPr>
          <w:rFonts w:ascii="Arial" w:eastAsia="Arial" w:hAnsi="Arial" w:cs="Arial"/>
          <w:sz w:val="22"/>
          <w:szCs w:val="22"/>
        </w:rPr>
        <w:t>grant</w:t>
      </w:r>
      <w:r w:rsidRPr="00435E41">
        <w:rPr>
          <w:rFonts w:ascii="Arial" w:eastAsia="Arial" w:hAnsi="Arial" w:cs="Arial"/>
          <w:spacing w:val="-4"/>
          <w:sz w:val="22"/>
          <w:szCs w:val="22"/>
        </w:rPr>
        <w:t xml:space="preserve"> </w:t>
      </w:r>
      <w:r w:rsidRPr="00435E41">
        <w:rPr>
          <w:rFonts w:ascii="Arial" w:eastAsia="Arial" w:hAnsi="Arial" w:cs="Arial"/>
          <w:sz w:val="22"/>
          <w:szCs w:val="22"/>
        </w:rPr>
        <w:t>w</w:t>
      </w:r>
      <w:r w:rsidRPr="00435E41">
        <w:rPr>
          <w:rFonts w:ascii="Arial" w:eastAsia="Arial" w:hAnsi="Arial" w:cs="Arial"/>
          <w:spacing w:val="-1"/>
          <w:sz w:val="22"/>
          <w:szCs w:val="22"/>
        </w:rPr>
        <w:t>i</w:t>
      </w:r>
      <w:r w:rsidRPr="00435E41">
        <w:rPr>
          <w:rFonts w:ascii="Arial" w:eastAsia="Arial" w:hAnsi="Arial" w:cs="Arial"/>
          <w:spacing w:val="1"/>
          <w:sz w:val="22"/>
          <w:szCs w:val="22"/>
        </w:rPr>
        <w:t>l</w:t>
      </w:r>
      <w:r w:rsidRPr="00435E41">
        <w:rPr>
          <w:rFonts w:ascii="Arial" w:eastAsia="Arial" w:hAnsi="Arial" w:cs="Arial"/>
          <w:sz w:val="22"/>
          <w:szCs w:val="22"/>
        </w:rPr>
        <w:t>l</w:t>
      </w:r>
      <w:r w:rsidRPr="00435E41">
        <w:rPr>
          <w:rFonts w:ascii="Arial" w:eastAsia="Arial" w:hAnsi="Arial" w:cs="Arial"/>
          <w:spacing w:val="-4"/>
          <w:sz w:val="22"/>
          <w:szCs w:val="22"/>
        </w:rPr>
        <w:t xml:space="preserve"> </w:t>
      </w:r>
      <w:r w:rsidRPr="00435E41">
        <w:rPr>
          <w:rFonts w:ascii="Arial" w:eastAsia="Arial" w:hAnsi="Arial" w:cs="Arial"/>
          <w:spacing w:val="2"/>
          <w:sz w:val="22"/>
          <w:szCs w:val="22"/>
        </w:rPr>
        <w:t>b</w:t>
      </w:r>
      <w:r w:rsidRPr="00435E41">
        <w:rPr>
          <w:rFonts w:ascii="Arial" w:eastAsia="Arial" w:hAnsi="Arial" w:cs="Arial"/>
          <w:sz w:val="22"/>
          <w:szCs w:val="22"/>
        </w:rPr>
        <w:t>e</w:t>
      </w:r>
      <w:r w:rsidRPr="00435E41">
        <w:rPr>
          <w:rFonts w:ascii="Arial" w:eastAsia="Arial" w:hAnsi="Arial" w:cs="Arial"/>
          <w:spacing w:val="-2"/>
          <w:sz w:val="22"/>
          <w:szCs w:val="22"/>
        </w:rPr>
        <w:t xml:space="preserve"> </w:t>
      </w:r>
      <w:r w:rsidRPr="00435E41">
        <w:rPr>
          <w:rFonts w:ascii="Arial" w:eastAsia="Arial" w:hAnsi="Arial" w:cs="Arial"/>
          <w:spacing w:val="1"/>
          <w:sz w:val="22"/>
          <w:szCs w:val="22"/>
        </w:rPr>
        <w:t>p</w:t>
      </w:r>
      <w:r w:rsidRPr="00435E41">
        <w:rPr>
          <w:rFonts w:ascii="Arial" w:eastAsia="Arial" w:hAnsi="Arial" w:cs="Arial"/>
          <w:sz w:val="22"/>
          <w:szCs w:val="22"/>
        </w:rPr>
        <w:t>a</w:t>
      </w:r>
      <w:r w:rsidRPr="00435E41">
        <w:rPr>
          <w:rFonts w:ascii="Arial" w:eastAsia="Arial" w:hAnsi="Arial" w:cs="Arial"/>
          <w:spacing w:val="1"/>
          <w:sz w:val="22"/>
          <w:szCs w:val="22"/>
        </w:rPr>
        <w:t>i</w:t>
      </w:r>
      <w:r w:rsidRPr="00435E41">
        <w:rPr>
          <w:rFonts w:ascii="Arial" w:eastAsia="Arial" w:hAnsi="Arial" w:cs="Arial"/>
          <w:sz w:val="22"/>
          <w:szCs w:val="22"/>
        </w:rPr>
        <w:t>d</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i</w:t>
      </w:r>
      <w:r w:rsidRPr="00435E41">
        <w:rPr>
          <w:rFonts w:ascii="Arial" w:eastAsia="Arial" w:hAnsi="Arial" w:cs="Arial"/>
          <w:sz w:val="22"/>
          <w:szCs w:val="22"/>
        </w:rPr>
        <w:t xml:space="preserve">n </w:t>
      </w:r>
      <w:r w:rsidRPr="00435E41">
        <w:rPr>
          <w:rFonts w:ascii="Arial" w:eastAsia="Arial" w:hAnsi="Arial" w:cs="Arial"/>
          <w:spacing w:val="2"/>
          <w:sz w:val="22"/>
          <w:szCs w:val="22"/>
        </w:rPr>
        <w:t>four</w:t>
      </w:r>
      <w:r w:rsidRPr="00435E41">
        <w:rPr>
          <w:rFonts w:ascii="Arial" w:eastAsia="Arial" w:hAnsi="Arial" w:cs="Arial"/>
          <w:spacing w:val="-2"/>
          <w:sz w:val="22"/>
          <w:szCs w:val="22"/>
        </w:rPr>
        <w:t xml:space="preserve"> </w:t>
      </w:r>
      <w:r w:rsidRPr="00435E41">
        <w:rPr>
          <w:rFonts w:ascii="Arial" w:eastAsia="Arial" w:hAnsi="Arial" w:cs="Arial"/>
          <w:sz w:val="22"/>
          <w:szCs w:val="22"/>
        </w:rPr>
        <w:t>e</w:t>
      </w:r>
      <w:r w:rsidRPr="00435E41">
        <w:rPr>
          <w:rFonts w:ascii="Arial" w:eastAsia="Arial" w:hAnsi="Arial" w:cs="Arial"/>
          <w:spacing w:val="-1"/>
          <w:sz w:val="22"/>
          <w:szCs w:val="22"/>
        </w:rPr>
        <w:t>q</w:t>
      </w:r>
      <w:r w:rsidRPr="00435E41">
        <w:rPr>
          <w:rFonts w:ascii="Arial" w:eastAsia="Arial" w:hAnsi="Arial" w:cs="Arial"/>
          <w:spacing w:val="2"/>
          <w:sz w:val="22"/>
          <w:szCs w:val="22"/>
        </w:rPr>
        <w:t>u</w:t>
      </w:r>
      <w:r w:rsidRPr="00435E41">
        <w:rPr>
          <w:rFonts w:ascii="Arial" w:eastAsia="Arial" w:hAnsi="Arial" w:cs="Arial"/>
          <w:sz w:val="22"/>
          <w:szCs w:val="22"/>
        </w:rPr>
        <w:t>al</w:t>
      </w:r>
      <w:r w:rsidRPr="00435E41">
        <w:rPr>
          <w:rFonts w:ascii="Arial" w:eastAsia="Arial" w:hAnsi="Arial" w:cs="Arial"/>
          <w:spacing w:val="-5"/>
          <w:sz w:val="22"/>
          <w:szCs w:val="22"/>
        </w:rPr>
        <w:t xml:space="preserve"> </w:t>
      </w:r>
      <w:r w:rsidRPr="00435E41">
        <w:rPr>
          <w:rFonts w:ascii="Arial" w:eastAsia="Arial" w:hAnsi="Arial" w:cs="Arial"/>
          <w:sz w:val="22"/>
          <w:szCs w:val="22"/>
        </w:rPr>
        <w:t>a</w:t>
      </w:r>
      <w:r w:rsidRPr="00435E41">
        <w:rPr>
          <w:rFonts w:ascii="Arial" w:eastAsia="Arial" w:hAnsi="Arial" w:cs="Arial"/>
          <w:spacing w:val="4"/>
          <w:sz w:val="22"/>
          <w:szCs w:val="22"/>
        </w:rPr>
        <w:t>m</w:t>
      </w:r>
      <w:r w:rsidRPr="00435E41">
        <w:rPr>
          <w:rFonts w:ascii="Arial" w:eastAsia="Arial" w:hAnsi="Arial" w:cs="Arial"/>
          <w:sz w:val="22"/>
          <w:szCs w:val="22"/>
        </w:rPr>
        <w:t>o</w:t>
      </w:r>
      <w:r w:rsidRPr="00435E41">
        <w:rPr>
          <w:rFonts w:ascii="Arial" w:eastAsia="Arial" w:hAnsi="Arial" w:cs="Arial"/>
          <w:spacing w:val="-1"/>
          <w:sz w:val="22"/>
          <w:szCs w:val="22"/>
        </w:rPr>
        <w:t>u</w:t>
      </w:r>
      <w:r w:rsidRPr="00435E41">
        <w:rPr>
          <w:rFonts w:ascii="Arial" w:eastAsia="Arial" w:hAnsi="Arial" w:cs="Arial"/>
          <w:sz w:val="22"/>
          <w:szCs w:val="22"/>
        </w:rPr>
        <w:t>nts. The grant will commence with the first payment at</w:t>
      </w:r>
      <w:r w:rsidRPr="00435E41">
        <w:rPr>
          <w:rFonts w:ascii="Arial" w:eastAsia="Arial" w:hAnsi="Arial" w:cs="Arial"/>
          <w:spacing w:val="-1"/>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z w:val="22"/>
          <w:szCs w:val="22"/>
        </w:rPr>
        <w:t>e</w:t>
      </w:r>
      <w:r w:rsidRPr="00435E41">
        <w:rPr>
          <w:rFonts w:ascii="Arial" w:eastAsia="Arial" w:hAnsi="Arial" w:cs="Arial"/>
          <w:spacing w:val="-1"/>
          <w:sz w:val="22"/>
          <w:szCs w:val="22"/>
        </w:rPr>
        <w:t xml:space="preserve"> </w:t>
      </w:r>
      <w:r w:rsidRPr="00435E41">
        <w:rPr>
          <w:rFonts w:ascii="Arial" w:eastAsia="Arial" w:hAnsi="Arial" w:cs="Arial"/>
          <w:sz w:val="22"/>
          <w:szCs w:val="22"/>
        </w:rPr>
        <w:t>b</w:t>
      </w:r>
      <w:r w:rsidRPr="00435E41">
        <w:rPr>
          <w:rFonts w:ascii="Arial" w:eastAsia="Arial" w:hAnsi="Arial" w:cs="Arial"/>
          <w:spacing w:val="1"/>
          <w:sz w:val="22"/>
          <w:szCs w:val="22"/>
        </w:rPr>
        <w:t>e</w:t>
      </w:r>
      <w:r w:rsidRPr="00435E41">
        <w:rPr>
          <w:rFonts w:ascii="Arial" w:eastAsia="Arial" w:hAnsi="Arial" w:cs="Arial"/>
          <w:sz w:val="22"/>
          <w:szCs w:val="22"/>
        </w:rPr>
        <w:t>g</w:t>
      </w:r>
      <w:r w:rsidRPr="00435E41">
        <w:rPr>
          <w:rFonts w:ascii="Arial" w:eastAsia="Arial" w:hAnsi="Arial" w:cs="Arial"/>
          <w:spacing w:val="-1"/>
          <w:sz w:val="22"/>
          <w:szCs w:val="22"/>
        </w:rPr>
        <w:t>i</w:t>
      </w:r>
      <w:r w:rsidRPr="00435E41">
        <w:rPr>
          <w:rFonts w:ascii="Arial" w:eastAsia="Arial" w:hAnsi="Arial" w:cs="Arial"/>
          <w:spacing w:val="2"/>
          <w:sz w:val="22"/>
          <w:szCs w:val="22"/>
        </w:rPr>
        <w:t>n</w:t>
      </w:r>
      <w:r w:rsidRPr="00435E41">
        <w:rPr>
          <w:rFonts w:ascii="Arial" w:eastAsia="Arial" w:hAnsi="Arial" w:cs="Arial"/>
          <w:sz w:val="22"/>
          <w:szCs w:val="22"/>
        </w:rPr>
        <w:t>n</w:t>
      </w:r>
      <w:r w:rsidRPr="00435E41">
        <w:rPr>
          <w:rFonts w:ascii="Arial" w:eastAsia="Arial" w:hAnsi="Arial" w:cs="Arial"/>
          <w:spacing w:val="1"/>
          <w:sz w:val="22"/>
          <w:szCs w:val="22"/>
        </w:rPr>
        <w:t>i</w:t>
      </w:r>
      <w:r w:rsidRPr="00435E41">
        <w:rPr>
          <w:rFonts w:ascii="Arial" w:eastAsia="Arial" w:hAnsi="Arial" w:cs="Arial"/>
          <w:sz w:val="22"/>
          <w:szCs w:val="22"/>
        </w:rPr>
        <w:t>ng</w:t>
      </w:r>
      <w:r w:rsidRPr="00435E41">
        <w:rPr>
          <w:rFonts w:ascii="Arial" w:eastAsia="Arial" w:hAnsi="Arial" w:cs="Arial"/>
          <w:spacing w:val="-8"/>
          <w:sz w:val="22"/>
          <w:szCs w:val="22"/>
        </w:rPr>
        <w:t xml:space="preserve"> </w:t>
      </w:r>
      <w:r w:rsidRPr="00435E41">
        <w:rPr>
          <w:rFonts w:ascii="Arial" w:eastAsia="Arial" w:hAnsi="Arial" w:cs="Arial"/>
          <w:sz w:val="22"/>
          <w:szCs w:val="22"/>
        </w:rPr>
        <w:t>of</w:t>
      </w:r>
      <w:r w:rsidRPr="00435E41">
        <w:rPr>
          <w:rFonts w:ascii="Arial" w:eastAsia="Arial" w:hAnsi="Arial" w:cs="Arial"/>
          <w:spacing w:val="-1"/>
          <w:sz w:val="22"/>
          <w:szCs w:val="22"/>
        </w:rPr>
        <w:t xml:space="preserve"> </w:t>
      </w:r>
      <w:r w:rsidR="00960B26" w:rsidRPr="00435E41">
        <w:rPr>
          <w:rFonts w:ascii="Arial" w:eastAsia="Arial" w:hAnsi="Arial" w:cs="Arial"/>
          <w:sz w:val="22"/>
          <w:szCs w:val="22"/>
        </w:rPr>
        <w:t>202</w:t>
      </w:r>
      <w:r w:rsidR="00C04F78">
        <w:rPr>
          <w:rFonts w:ascii="Arial" w:eastAsia="Arial" w:hAnsi="Arial" w:cs="Arial"/>
          <w:sz w:val="22"/>
          <w:szCs w:val="22"/>
        </w:rPr>
        <w:t>4</w:t>
      </w:r>
      <w:r w:rsidR="00960B26" w:rsidRPr="00435E41">
        <w:rPr>
          <w:rFonts w:ascii="Arial" w:eastAsia="Arial" w:hAnsi="Arial" w:cs="Arial"/>
          <w:spacing w:val="-2"/>
          <w:sz w:val="22"/>
          <w:szCs w:val="22"/>
        </w:rPr>
        <w:t xml:space="preserve"> </w:t>
      </w:r>
      <w:r w:rsidR="00751EBD" w:rsidRPr="00435E41">
        <w:rPr>
          <w:rFonts w:ascii="Arial" w:eastAsia="Arial" w:hAnsi="Arial" w:cs="Arial"/>
          <w:spacing w:val="-2"/>
          <w:sz w:val="22"/>
          <w:szCs w:val="22"/>
        </w:rPr>
        <w:t>on signing a contract with MNDR</w:t>
      </w:r>
      <w:r w:rsidRPr="00435E41">
        <w:rPr>
          <w:rFonts w:ascii="Arial" w:eastAsia="Arial" w:hAnsi="Arial" w:cs="Arial"/>
          <w:spacing w:val="-2"/>
          <w:sz w:val="22"/>
          <w:szCs w:val="22"/>
        </w:rPr>
        <w:t>A. Subsequent 6-monthly payments will be made on receipt of satisfactory 6-monthly progress reports.</w:t>
      </w:r>
    </w:p>
    <w:p w:rsidR="000F72A6" w:rsidRPr="00435E41" w:rsidRDefault="000F72A6" w:rsidP="00CD3DD5">
      <w:pPr>
        <w:pStyle w:val="ListParagraph"/>
        <w:widowControl w:val="0"/>
        <w:numPr>
          <w:ilvl w:val="2"/>
          <w:numId w:val="27"/>
        </w:numPr>
        <w:tabs>
          <w:tab w:val="left" w:pos="851"/>
        </w:tabs>
        <w:autoSpaceDE w:val="0"/>
        <w:autoSpaceDN w:val="0"/>
        <w:adjustRightInd w:val="0"/>
        <w:spacing w:line="276" w:lineRule="auto"/>
        <w:jc w:val="both"/>
        <w:rPr>
          <w:rFonts w:ascii="Arial" w:hAnsi="Arial" w:cs="Arial"/>
          <w:b/>
          <w:sz w:val="22"/>
          <w:szCs w:val="22"/>
        </w:rPr>
      </w:pPr>
      <w:r w:rsidRPr="00435E41">
        <w:rPr>
          <w:rFonts w:ascii="Arial" w:eastAsia="Arial" w:hAnsi="Arial" w:cs="Arial"/>
          <w:sz w:val="22"/>
          <w:szCs w:val="22"/>
        </w:rPr>
        <w:t>If</w:t>
      </w:r>
      <w:r w:rsidRPr="00435E41">
        <w:rPr>
          <w:rFonts w:ascii="Arial" w:eastAsia="Arial" w:hAnsi="Arial" w:cs="Arial"/>
          <w:spacing w:val="1"/>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z w:val="22"/>
          <w:szCs w:val="22"/>
        </w:rPr>
        <w:t>e</w:t>
      </w:r>
      <w:r w:rsidRPr="00435E41">
        <w:rPr>
          <w:rFonts w:ascii="Arial" w:eastAsia="Arial" w:hAnsi="Arial" w:cs="Arial"/>
          <w:spacing w:val="-3"/>
          <w:sz w:val="22"/>
          <w:szCs w:val="22"/>
        </w:rPr>
        <w:t xml:space="preserve"> </w:t>
      </w:r>
      <w:r w:rsidRPr="00435E41">
        <w:rPr>
          <w:rFonts w:ascii="Arial" w:eastAsia="Arial" w:hAnsi="Arial" w:cs="Arial"/>
          <w:sz w:val="22"/>
          <w:szCs w:val="22"/>
        </w:rPr>
        <w:t>progre</w:t>
      </w:r>
      <w:r w:rsidRPr="00435E41">
        <w:rPr>
          <w:rFonts w:ascii="Arial" w:eastAsia="Arial" w:hAnsi="Arial" w:cs="Arial"/>
          <w:spacing w:val="1"/>
          <w:sz w:val="22"/>
          <w:szCs w:val="22"/>
        </w:rPr>
        <w:t>s</w:t>
      </w:r>
      <w:r w:rsidRPr="00435E41">
        <w:rPr>
          <w:rFonts w:ascii="Arial" w:eastAsia="Arial" w:hAnsi="Arial" w:cs="Arial"/>
          <w:sz w:val="22"/>
          <w:szCs w:val="22"/>
        </w:rPr>
        <w:t>s</w:t>
      </w:r>
      <w:r w:rsidRPr="00435E41">
        <w:rPr>
          <w:rFonts w:ascii="Arial" w:eastAsia="Arial" w:hAnsi="Arial" w:cs="Arial"/>
          <w:spacing w:val="-7"/>
          <w:sz w:val="22"/>
          <w:szCs w:val="22"/>
        </w:rPr>
        <w:t xml:space="preserve"> </w:t>
      </w:r>
      <w:r w:rsidRPr="00435E41">
        <w:rPr>
          <w:rFonts w:ascii="Arial" w:eastAsia="Arial" w:hAnsi="Arial" w:cs="Arial"/>
          <w:spacing w:val="1"/>
          <w:sz w:val="22"/>
          <w:szCs w:val="22"/>
        </w:rPr>
        <w:t>r</w:t>
      </w:r>
      <w:r w:rsidRPr="00435E41">
        <w:rPr>
          <w:rFonts w:ascii="Arial" w:eastAsia="Arial" w:hAnsi="Arial" w:cs="Arial"/>
          <w:sz w:val="22"/>
          <w:szCs w:val="22"/>
        </w:rPr>
        <w:t>e</w:t>
      </w:r>
      <w:r w:rsidRPr="00435E41">
        <w:rPr>
          <w:rFonts w:ascii="Arial" w:eastAsia="Arial" w:hAnsi="Arial" w:cs="Arial"/>
          <w:spacing w:val="1"/>
          <w:sz w:val="22"/>
          <w:szCs w:val="22"/>
        </w:rPr>
        <w:t>p</w:t>
      </w:r>
      <w:r w:rsidRPr="00435E41">
        <w:rPr>
          <w:rFonts w:ascii="Arial" w:eastAsia="Arial" w:hAnsi="Arial" w:cs="Arial"/>
          <w:sz w:val="22"/>
          <w:szCs w:val="22"/>
        </w:rPr>
        <w:t>ort</w:t>
      </w:r>
      <w:r w:rsidRPr="00435E41">
        <w:rPr>
          <w:rFonts w:ascii="Arial" w:eastAsia="Arial" w:hAnsi="Arial" w:cs="Arial"/>
          <w:spacing w:val="-5"/>
          <w:sz w:val="22"/>
          <w:szCs w:val="22"/>
        </w:rPr>
        <w:t xml:space="preserve"> </w:t>
      </w:r>
      <w:r w:rsidRPr="00435E41">
        <w:rPr>
          <w:rFonts w:ascii="Arial" w:eastAsia="Arial" w:hAnsi="Arial" w:cs="Arial"/>
          <w:spacing w:val="-1"/>
          <w:sz w:val="22"/>
          <w:szCs w:val="22"/>
        </w:rPr>
        <w:t>i</w:t>
      </w:r>
      <w:r w:rsidRPr="00435E41">
        <w:rPr>
          <w:rFonts w:ascii="Arial" w:eastAsia="Arial" w:hAnsi="Arial" w:cs="Arial"/>
          <w:sz w:val="22"/>
          <w:szCs w:val="22"/>
        </w:rPr>
        <w:t xml:space="preserve">s </w:t>
      </w:r>
      <w:r w:rsidRPr="00435E41">
        <w:rPr>
          <w:rFonts w:ascii="Arial" w:eastAsia="Arial" w:hAnsi="Arial" w:cs="Arial"/>
          <w:spacing w:val="2"/>
          <w:sz w:val="22"/>
          <w:szCs w:val="22"/>
        </w:rPr>
        <w:t>n</w:t>
      </w:r>
      <w:r w:rsidRPr="00435E41">
        <w:rPr>
          <w:rFonts w:ascii="Arial" w:eastAsia="Arial" w:hAnsi="Arial" w:cs="Arial"/>
          <w:sz w:val="22"/>
          <w:szCs w:val="22"/>
        </w:rPr>
        <w:t>ot</w:t>
      </w:r>
      <w:r w:rsidRPr="00435E41">
        <w:rPr>
          <w:rFonts w:ascii="Arial" w:eastAsia="Arial" w:hAnsi="Arial" w:cs="Arial"/>
          <w:spacing w:val="-2"/>
          <w:sz w:val="22"/>
          <w:szCs w:val="22"/>
        </w:rPr>
        <w:t xml:space="preserve"> </w:t>
      </w:r>
      <w:r w:rsidRPr="00435E41">
        <w:rPr>
          <w:rFonts w:ascii="Arial" w:eastAsia="Arial" w:hAnsi="Arial" w:cs="Arial"/>
          <w:spacing w:val="1"/>
          <w:sz w:val="22"/>
          <w:szCs w:val="22"/>
        </w:rPr>
        <w:t>c</w:t>
      </w:r>
      <w:r w:rsidRPr="00435E41">
        <w:rPr>
          <w:rFonts w:ascii="Arial" w:eastAsia="Arial" w:hAnsi="Arial" w:cs="Arial"/>
          <w:sz w:val="22"/>
          <w:szCs w:val="22"/>
        </w:rPr>
        <w:t>o</w:t>
      </w:r>
      <w:r w:rsidRPr="00435E41">
        <w:rPr>
          <w:rFonts w:ascii="Arial" w:eastAsia="Arial" w:hAnsi="Arial" w:cs="Arial"/>
          <w:spacing w:val="-1"/>
          <w:sz w:val="22"/>
          <w:szCs w:val="22"/>
        </w:rPr>
        <w:t>n</w:t>
      </w:r>
      <w:r w:rsidRPr="00435E41">
        <w:rPr>
          <w:rFonts w:ascii="Arial" w:eastAsia="Arial" w:hAnsi="Arial" w:cs="Arial"/>
          <w:spacing w:val="1"/>
          <w:sz w:val="22"/>
          <w:szCs w:val="22"/>
        </w:rPr>
        <w:t>c</w:t>
      </w:r>
      <w:r w:rsidRPr="00435E41">
        <w:rPr>
          <w:rFonts w:ascii="Arial" w:eastAsia="Arial" w:hAnsi="Arial" w:cs="Arial"/>
          <w:sz w:val="22"/>
          <w:szCs w:val="22"/>
        </w:rPr>
        <w:t>ordant</w:t>
      </w:r>
      <w:r w:rsidRPr="00435E41">
        <w:rPr>
          <w:rFonts w:ascii="Arial" w:eastAsia="Arial" w:hAnsi="Arial" w:cs="Arial"/>
          <w:spacing w:val="-9"/>
          <w:sz w:val="22"/>
          <w:szCs w:val="22"/>
        </w:rPr>
        <w:t xml:space="preserve"> </w:t>
      </w:r>
      <w:r w:rsidRPr="00435E41">
        <w:rPr>
          <w:rFonts w:ascii="Arial" w:eastAsia="Arial" w:hAnsi="Arial" w:cs="Arial"/>
          <w:sz w:val="22"/>
          <w:szCs w:val="22"/>
        </w:rPr>
        <w:t>w</w:t>
      </w:r>
      <w:r w:rsidRPr="00435E41">
        <w:rPr>
          <w:rFonts w:ascii="Arial" w:eastAsia="Arial" w:hAnsi="Arial" w:cs="Arial"/>
          <w:spacing w:val="-1"/>
          <w:sz w:val="22"/>
          <w:szCs w:val="22"/>
        </w:rPr>
        <w:t>i</w:t>
      </w:r>
      <w:r w:rsidRPr="00435E41">
        <w:rPr>
          <w:rFonts w:ascii="Arial" w:eastAsia="Arial" w:hAnsi="Arial" w:cs="Arial"/>
          <w:spacing w:val="2"/>
          <w:sz w:val="22"/>
          <w:szCs w:val="22"/>
        </w:rPr>
        <w:t>t</w:t>
      </w:r>
      <w:r w:rsidRPr="00435E41">
        <w:rPr>
          <w:rFonts w:ascii="Arial" w:eastAsia="Arial" w:hAnsi="Arial" w:cs="Arial"/>
          <w:sz w:val="22"/>
          <w:szCs w:val="22"/>
        </w:rPr>
        <w:t>h</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t</w:t>
      </w:r>
      <w:r w:rsidRPr="00435E41">
        <w:rPr>
          <w:rFonts w:ascii="Arial" w:eastAsia="Arial" w:hAnsi="Arial" w:cs="Arial"/>
          <w:spacing w:val="2"/>
          <w:sz w:val="22"/>
          <w:szCs w:val="22"/>
        </w:rPr>
        <w:t>h</w:t>
      </w:r>
      <w:r w:rsidRPr="00435E41">
        <w:rPr>
          <w:rFonts w:ascii="Arial" w:eastAsia="Arial" w:hAnsi="Arial" w:cs="Arial"/>
          <w:sz w:val="22"/>
          <w:szCs w:val="22"/>
        </w:rPr>
        <w:t>e</w:t>
      </w:r>
      <w:r w:rsidRPr="00435E41">
        <w:rPr>
          <w:rFonts w:ascii="Arial" w:eastAsia="Arial" w:hAnsi="Arial" w:cs="Arial"/>
          <w:spacing w:val="-3"/>
          <w:sz w:val="22"/>
          <w:szCs w:val="22"/>
        </w:rPr>
        <w:t xml:space="preserve"> </w:t>
      </w:r>
      <w:r w:rsidRPr="00435E41">
        <w:rPr>
          <w:rFonts w:ascii="Arial" w:eastAsia="Arial" w:hAnsi="Arial" w:cs="Arial"/>
          <w:spacing w:val="-1"/>
          <w:sz w:val="22"/>
          <w:szCs w:val="22"/>
        </w:rPr>
        <w:t>g</w:t>
      </w:r>
      <w:r w:rsidRPr="00435E41">
        <w:rPr>
          <w:rFonts w:ascii="Arial" w:eastAsia="Arial" w:hAnsi="Arial" w:cs="Arial"/>
          <w:spacing w:val="1"/>
          <w:sz w:val="22"/>
          <w:szCs w:val="22"/>
        </w:rPr>
        <w:t>r</w:t>
      </w:r>
      <w:r w:rsidRPr="00435E41">
        <w:rPr>
          <w:rFonts w:ascii="Arial" w:eastAsia="Arial" w:hAnsi="Arial" w:cs="Arial"/>
          <w:spacing w:val="2"/>
          <w:sz w:val="22"/>
          <w:szCs w:val="22"/>
        </w:rPr>
        <w:t>a</w:t>
      </w:r>
      <w:r w:rsidRPr="00435E41">
        <w:rPr>
          <w:rFonts w:ascii="Arial" w:eastAsia="Arial" w:hAnsi="Arial" w:cs="Arial"/>
          <w:sz w:val="22"/>
          <w:szCs w:val="22"/>
        </w:rPr>
        <w:t>nt</w:t>
      </w:r>
      <w:r w:rsidRPr="00435E41">
        <w:rPr>
          <w:rFonts w:ascii="Arial" w:eastAsia="Arial" w:hAnsi="Arial" w:cs="Arial"/>
          <w:spacing w:val="-6"/>
          <w:sz w:val="22"/>
          <w:szCs w:val="22"/>
        </w:rPr>
        <w:t xml:space="preserve"> </w:t>
      </w:r>
      <w:r w:rsidRPr="00435E41">
        <w:rPr>
          <w:rFonts w:ascii="Arial" w:eastAsia="Arial" w:hAnsi="Arial" w:cs="Arial"/>
          <w:spacing w:val="2"/>
          <w:sz w:val="22"/>
          <w:szCs w:val="22"/>
        </w:rPr>
        <w:t>p</w:t>
      </w:r>
      <w:r w:rsidRPr="00435E41">
        <w:rPr>
          <w:rFonts w:ascii="Arial" w:eastAsia="Arial" w:hAnsi="Arial" w:cs="Arial"/>
          <w:spacing w:val="1"/>
          <w:sz w:val="22"/>
          <w:szCs w:val="22"/>
        </w:rPr>
        <w:t>r</w:t>
      </w:r>
      <w:r w:rsidRPr="00435E41">
        <w:rPr>
          <w:rFonts w:ascii="Arial" w:eastAsia="Arial" w:hAnsi="Arial" w:cs="Arial"/>
          <w:sz w:val="22"/>
          <w:szCs w:val="22"/>
        </w:rPr>
        <w:t>o</w:t>
      </w:r>
      <w:r w:rsidRPr="00435E41">
        <w:rPr>
          <w:rFonts w:ascii="Arial" w:eastAsia="Arial" w:hAnsi="Arial" w:cs="Arial"/>
          <w:spacing w:val="-1"/>
          <w:sz w:val="22"/>
          <w:szCs w:val="22"/>
        </w:rPr>
        <w:t>p</w:t>
      </w:r>
      <w:r w:rsidRPr="00435E41">
        <w:rPr>
          <w:rFonts w:ascii="Arial" w:eastAsia="Arial" w:hAnsi="Arial" w:cs="Arial"/>
          <w:sz w:val="22"/>
          <w:szCs w:val="22"/>
        </w:rPr>
        <w:t>o</w:t>
      </w:r>
      <w:r w:rsidRPr="00435E41">
        <w:rPr>
          <w:rFonts w:ascii="Arial" w:eastAsia="Arial" w:hAnsi="Arial" w:cs="Arial"/>
          <w:spacing w:val="1"/>
          <w:sz w:val="22"/>
          <w:szCs w:val="22"/>
        </w:rPr>
        <w:t>s</w:t>
      </w:r>
      <w:r w:rsidRPr="00435E41">
        <w:rPr>
          <w:rFonts w:ascii="Arial" w:eastAsia="Arial" w:hAnsi="Arial" w:cs="Arial"/>
          <w:sz w:val="22"/>
          <w:szCs w:val="22"/>
        </w:rPr>
        <w:t>a</w:t>
      </w:r>
      <w:r w:rsidRPr="00435E41">
        <w:rPr>
          <w:rFonts w:ascii="Arial" w:eastAsia="Arial" w:hAnsi="Arial" w:cs="Arial"/>
          <w:spacing w:val="-1"/>
          <w:sz w:val="22"/>
          <w:szCs w:val="22"/>
        </w:rPr>
        <w:t>l</w:t>
      </w:r>
      <w:r w:rsidRPr="00435E41">
        <w:rPr>
          <w:rFonts w:ascii="Arial" w:eastAsia="Arial" w:hAnsi="Arial" w:cs="Arial"/>
          <w:sz w:val="22"/>
          <w:szCs w:val="22"/>
        </w:rPr>
        <w:t>,</w:t>
      </w:r>
      <w:r w:rsidRPr="00435E41">
        <w:rPr>
          <w:rFonts w:ascii="Arial" w:eastAsia="Arial" w:hAnsi="Arial" w:cs="Arial"/>
          <w:spacing w:val="-6"/>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pacing w:val="2"/>
          <w:sz w:val="22"/>
          <w:szCs w:val="22"/>
        </w:rPr>
        <w:t>e</w:t>
      </w:r>
      <w:r w:rsidRPr="00435E41">
        <w:rPr>
          <w:rFonts w:ascii="Arial" w:eastAsia="Arial" w:hAnsi="Arial" w:cs="Arial"/>
          <w:sz w:val="22"/>
          <w:szCs w:val="22"/>
        </w:rPr>
        <w:t>n</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n</w:t>
      </w:r>
      <w:r w:rsidRPr="00435E41">
        <w:rPr>
          <w:rFonts w:ascii="Arial" w:eastAsia="Arial" w:hAnsi="Arial" w:cs="Arial"/>
          <w:sz w:val="22"/>
          <w:szCs w:val="22"/>
        </w:rPr>
        <w:t>o</w:t>
      </w:r>
      <w:r w:rsidRPr="00435E41">
        <w:rPr>
          <w:rFonts w:ascii="Arial" w:eastAsia="Arial" w:hAnsi="Arial" w:cs="Arial"/>
          <w:spacing w:val="-2"/>
          <w:sz w:val="22"/>
          <w:szCs w:val="22"/>
        </w:rPr>
        <w:t xml:space="preserve"> </w:t>
      </w:r>
      <w:r w:rsidRPr="00435E41">
        <w:rPr>
          <w:rFonts w:ascii="Arial" w:eastAsia="Arial" w:hAnsi="Arial" w:cs="Arial"/>
          <w:spacing w:val="1"/>
          <w:sz w:val="22"/>
          <w:szCs w:val="22"/>
        </w:rPr>
        <w:t>f</w:t>
      </w:r>
      <w:r w:rsidRPr="00435E41">
        <w:rPr>
          <w:rFonts w:ascii="Arial" w:eastAsia="Arial" w:hAnsi="Arial" w:cs="Arial"/>
          <w:sz w:val="22"/>
          <w:szCs w:val="22"/>
        </w:rPr>
        <w:t>urther</w:t>
      </w:r>
      <w:r w:rsidRPr="00435E41">
        <w:rPr>
          <w:rFonts w:ascii="Arial" w:eastAsia="Arial" w:hAnsi="Arial" w:cs="Arial"/>
          <w:spacing w:val="-6"/>
          <w:sz w:val="22"/>
          <w:szCs w:val="22"/>
        </w:rPr>
        <w:t xml:space="preserve"> </w:t>
      </w:r>
      <w:r w:rsidRPr="00435E41">
        <w:rPr>
          <w:rFonts w:ascii="Arial" w:eastAsia="Arial" w:hAnsi="Arial" w:cs="Arial"/>
          <w:spacing w:val="2"/>
          <w:sz w:val="22"/>
          <w:szCs w:val="22"/>
        </w:rPr>
        <w:t>f</w:t>
      </w:r>
      <w:r w:rsidRPr="00435E41">
        <w:rPr>
          <w:rFonts w:ascii="Arial" w:eastAsia="Arial" w:hAnsi="Arial" w:cs="Arial"/>
          <w:sz w:val="22"/>
          <w:szCs w:val="22"/>
        </w:rPr>
        <w:t>u</w:t>
      </w:r>
      <w:r w:rsidRPr="00435E41">
        <w:rPr>
          <w:rFonts w:ascii="Arial" w:eastAsia="Arial" w:hAnsi="Arial" w:cs="Arial"/>
          <w:spacing w:val="1"/>
          <w:sz w:val="22"/>
          <w:szCs w:val="22"/>
        </w:rPr>
        <w:t>n</w:t>
      </w:r>
      <w:r w:rsidRPr="00435E41">
        <w:rPr>
          <w:rFonts w:ascii="Arial" w:eastAsia="Arial" w:hAnsi="Arial" w:cs="Arial"/>
          <w:sz w:val="22"/>
          <w:szCs w:val="22"/>
        </w:rPr>
        <w:t>ds</w:t>
      </w:r>
      <w:r w:rsidRPr="00435E41">
        <w:rPr>
          <w:rFonts w:ascii="Arial" w:eastAsia="Arial" w:hAnsi="Arial" w:cs="Arial"/>
          <w:spacing w:val="-5"/>
          <w:sz w:val="22"/>
          <w:szCs w:val="22"/>
        </w:rPr>
        <w:t xml:space="preserve"> </w:t>
      </w:r>
      <w:r w:rsidRPr="00435E41">
        <w:rPr>
          <w:rFonts w:ascii="Arial" w:eastAsia="Arial" w:hAnsi="Arial" w:cs="Arial"/>
          <w:sz w:val="22"/>
          <w:szCs w:val="22"/>
        </w:rPr>
        <w:t>w</w:t>
      </w:r>
      <w:r w:rsidRPr="00435E41">
        <w:rPr>
          <w:rFonts w:ascii="Arial" w:eastAsia="Arial" w:hAnsi="Arial" w:cs="Arial"/>
          <w:spacing w:val="-1"/>
          <w:sz w:val="22"/>
          <w:szCs w:val="22"/>
        </w:rPr>
        <w:t>i</w:t>
      </w:r>
      <w:r w:rsidRPr="00435E41">
        <w:rPr>
          <w:rFonts w:ascii="Arial" w:eastAsia="Arial" w:hAnsi="Arial" w:cs="Arial"/>
          <w:spacing w:val="1"/>
          <w:sz w:val="22"/>
          <w:szCs w:val="22"/>
        </w:rPr>
        <w:t>l</w:t>
      </w:r>
      <w:r w:rsidRPr="00435E41">
        <w:rPr>
          <w:rFonts w:ascii="Arial" w:eastAsia="Arial" w:hAnsi="Arial" w:cs="Arial"/>
          <w:sz w:val="22"/>
          <w:szCs w:val="22"/>
        </w:rPr>
        <w:t>l</w:t>
      </w:r>
      <w:r w:rsidRPr="00435E41">
        <w:rPr>
          <w:rFonts w:ascii="Arial" w:eastAsia="Arial" w:hAnsi="Arial" w:cs="Arial"/>
          <w:spacing w:val="-4"/>
          <w:sz w:val="22"/>
          <w:szCs w:val="22"/>
        </w:rPr>
        <w:t xml:space="preserve"> </w:t>
      </w:r>
      <w:r w:rsidRPr="00435E41">
        <w:rPr>
          <w:rFonts w:ascii="Arial" w:eastAsia="Arial" w:hAnsi="Arial" w:cs="Arial"/>
          <w:spacing w:val="2"/>
          <w:sz w:val="22"/>
          <w:szCs w:val="22"/>
        </w:rPr>
        <w:t>b</w:t>
      </w:r>
      <w:r w:rsidRPr="00435E41">
        <w:rPr>
          <w:rFonts w:ascii="Arial" w:eastAsia="Arial" w:hAnsi="Arial" w:cs="Arial"/>
          <w:sz w:val="22"/>
          <w:szCs w:val="22"/>
        </w:rPr>
        <w:t xml:space="preserve">e </w:t>
      </w:r>
      <w:r w:rsidRPr="00435E41">
        <w:rPr>
          <w:rFonts w:ascii="Arial" w:eastAsia="Arial" w:hAnsi="Arial" w:cs="Arial"/>
          <w:spacing w:val="2"/>
          <w:sz w:val="22"/>
          <w:szCs w:val="22"/>
        </w:rPr>
        <w:t>f</w:t>
      </w:r>
      <w:r w:rsidRPr="00435E41">
        <w:rPr>
          <w:rFonts w:ascii="Arial" w:eastAsia="Arial" w:hAnsi="Arial" w:cs="Arial"/>
          <w:sz w:val="22"/>
          <w:szCs w:val="22"/>
        </w:rPr>
        <w:t>orth</w:t>
      </w:r>
      <w:r w:rsidRPr="00435E41">
        <w:rPr>
          <w:rFonts w:ascii="Arial" w:eastAsia="Arial" w:hAnsi="Arial" w:cs="Arial"/>
          <w:spacing w:val="1"/>
          <w:sz w:val="22"/>
          <w:szCs w:val="22"/>
        </w:rPr>
        <w:t>c</w:t>
      </w:r>
      <w:r w:rsidRPr="00435E41">
        <w:rPr>
          <w:rFonts w:ascii="Arial" w:eastAsia="Arial" w:hAnsi="Arial" w:cs="Arial"/>
          <w:spacing w:val="-3"/>
          <w:sz w:val="22"/>
          <w:szCs w:val="22"/>
        </w:rPr>
        <w:t>o</w:t>
      </w:r>
      <w:r w:rsidRPr="00435E41">
        <w:rPr>
          <w:rFonts w:ascii="Arial" w:eastAsia="Arial" w:hAnsi="Arial" w:cs="Arial"/>
          <w:spacing w:val="4"/>
          <w:sz w:val="22"/>
          <w:szCs w:val="22"/>
        </w:rPr>
        <w:t>m</w:t>
      </w:r>
      <w:r w:rsidRPr="00435E41">
        <w:rPr>
          <w:rFonts w:ascii="Arial" w:eastAsia="Arial" w:hAnsi="Arial" w:cs="Arial"/>
          <w:spacing w:val="-1"/>
          <w:sz w:val="22"/>
          <w:szCs w:val="22"/>
        </w:rPr>
        <w:t>i</w:t>
      </w:r>
      <w:r w:rsidRPr="00435E41">
        <w:rPr>
          <w:rFonts w:ascii="Arial" w:eastAsia="Arial" w:hAnsi="Arial" w:cs="Arial"/>
          <w:sz w:val="22"/>
          <w:szCs w:val="22"/>
        </w:rPr>
        <w:t>n</w:t>
      </w:r>
      <w:r w:rsidRPr="00435E41">
        <w:rPr>
          <w:rFonts w:ascii="Arial" w:eastAsia="Arial" w:hAnsi="Arial" w:cs="Arial"/>
          <w:spacing w:val="-1"/>
          <w:sz w:val="22"/>
          <w:szCs w:val="22"/>
        </w:rPr>
        <w:t>g</w:t>
      </w:r>
      <w:r w:rsidRPr="00435E41">
        <w:rPr>
          <w:rFonts w:ascii="Arial" w:eastAsia="Arial" w:hAnsi="Arial" w:cs="Arial"/>
          <w:sz w:val="22"/>
          <w:szCs w:val="22"/>
        </w:rPr>
        <w:t>.</w:t>
      </w:r>
      <w:r w:rsidRPr="00435E41">
        <w:rPr>
          <w:rFonts w:ascii="Arial" w:eastAsia="Arial" w:hAnsi="Arial" w:cs="Arial"/>
          <w:spacing w:val="45"/>
          <w:sz w:val="22"/>
          <w:szCs w:val="22"/>
        </w:rPr>
        <w:t xml:space="preserve"> </w:t>
      </w:r>
      <w:r w:rsidRPr="00435E41">
        <w:rPr>
          <w:rFonts w:ascii="Arial" w:eastAsia="Arial" w:hAnsi="Arial" w:cs="Arial"/>
          <w:spacing w:val="-1"/>
          <w:sz w:val="22"/>
          <w:szCs w:val="22"/>
        </w:rPr>
        <w:t>I</w:t>
      </w:r>
      <w:r w:rsidRPr="00435E41">
        <w:rPr>
          <w:rFonts w:ascii="Arial" w:eastAsia="Arial" w:hAnsi="Arial" w:cs="Arial"/>
          <w:sz w:val="22"/>
          <w:szCs w:val="22"/>
        </w:rPr>
        <w:t>f</w:t>
      </w:r>
      <w:r w:rsidRPr="00435E41">
        <w:rPr>
          <w:rFonts w:ascii="Arial" w:eastAsia="Arial" w:hAnsi="Arial" w:cs="Arial"/>
          <w:spacing w:val="1"/>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z w:val="22"/>
          <w:szCs w:val="22"/>
        </w:rPr>
        <w:t>e</w:t>
      </w:r>
      <w:r w:rsidRPr="00435E41">
        <w:rPr>
          <w:rFonts w:ascii="Arial" w:eastAsia="Arial" w:hAnsi="Arial" w:cs="Arial"/>
          <w:spacing w:val="-2"/>
          <w:sz w:val="22"/>
          <w:szCs w:val="22"/>
        </w:rPr>
        <w:t xml:space="preserve"> </w:t>
      </w:r>
      <w:r w:rsidRPr="00435E41">
        <w:rPr>
          <w:rFonts w:ascii="Arial" w:eastAsia="Arial" w:hAnsi="Arial" w:cs="Arial"/>
          <w:sz w:val="22"/>
          <w:szCs w:val="22"/>
        </w:rPr>
        <w:t>gran</w:t>
      </w:r>
      <w:r w:rsidRPr="00435E41">
        <w:rPr>
          <w:rFonts w:ascii="Arial" w:eastAsia="Arial" w:hAnsi="Arial" w:cs="Arial"/>
          <w:spacing w:val="2"/>
          <w:sz w:val="22"/>
          <w:szCs w:val="22"/>
        </w:rPr>
        <w:t>t</w:t>
      </w:r>
      <w:r w:rsidRPr="00435E41">
        <w:rPr>
          <w:rFonts w:ascii="Arial" w:eastAsia="Arial" w:hAnsi="Arial" w:cs="Arial"/>
          <w:sz w:val="22"/>
          <w:szCs w:val="22"/>
        </w:rPr>
        <w:t>ee</w:t>
      </w:r>
      <w:r w:rsidRPr="00435E41">
        <w:rPr>
          <w:rFonts w:ascii="Arial" w:eastAsia="Arial" w:hAnsi="Arial" w:cs="Arial"/>
          <w:spacing w:val="-6"/>
          <w:sz w:val="22"/>
          <w:szCs w:val="22"/>
        </w:rPr>
        <w:t xml:space="preserve"> </w:t>
      </w:r>
      <w:r w:rsidRPr="00435E41">
        <w:rPr>
          <w:rFonts w:ascii="Arial" w:eastAsia="Arial" w:hAnsi="Arial" w:cs="Arial"/>
          <w:sz w:val="22"/>
          <w:szCs w:val="22"/>
        </w:rPr>
        <w:t>w</w:t>
      </w:r>
      <w:r w:rsidRPr="00435E41">
        <w:rPr>
          <w:rFonts w:ascii="Arial" w:eastAsia="Arial" w:hAnsi="Arial" w:cs="Arial"/>
          <w:spacing w:val="-1"/>
          <w:sz w:val="22"/>
          <w:szCs w:val="22"/>
        </w:rPr>
        <w:t>i</w:t>
      </w:r>
      <w:r w:rsidRPr="00435E41">
        <w:rPr>
          <w:rFonts w:ascii="Arial" w:eastAsia="Arial" w:hAnsi="Arial" w:cs="Arial"/>
          <w:spacing w:val="1"/>
          <w:sz w:val="22"/>
          <w:szCs w:val="22"/>
        </w:rPr>
        <w:t>s</w:t>
      </w:r>
      <w:r w:rsidRPr="00435E41">
        <w:rPr>
          <w:rFonts w:ascii="Arial" w:eastAsia="Arial" w:hAnsi="Arial" w:cs="Arial"/>
          <w:sz w:val="22"/>
          <w:szCs w:val="22"/>
        </w:rPr>
        <w:t>h</w:t>
      </w:r>
      <w:r w:rsidRPr="00435E41">
        <w:rPr>
          <w:rFonts w:ascii="Arial" w:eastAsia="Arial" w:hAnsi="Arial" w:cs="Arial"/>
          <w:spacing w:val="-1"/>
          <w:sz w:val="22"/>
          <w:szCs w:val="22"/>
        </w:rPr>
        <w:t>e</w:t>
      </w:r>
      <w:r w:rsidRPr="00435E41">
        <w:rPr>
          <w:rFonts w:ascii="Arial" w:eastAsia="Arial" w:hAnsi="Arial" w:cs="Arial"/>
          <w:sz w:val="22"/>
          <w:szCs w:val="22"/>
        </w:rPr>
        <w:t>s</w:t>
      </w:r>
      <w:r w:rsidRPr="00435E41">
        <w:rPr>
          <w:rFonts w:ascii="Arial" w:eastAsia="Arial" w:hAnsi="Arial" w:cs="Arial"/>
          <w:spacing w:val="-5"/>
          <w:sz w:val="22"/>
          <w:szCs w:val="22"/>
        </w:rPr>
        <w:t xml:space="preserve"> </w:t>
      </w:r>
      <w:r w:rsidRPr="00435E41">
        <w:rPr>
          <w:rFonts w:ascii="Arial" w:eastAsia="Arial" w:hAnsi="Arial" w:cs="Arial"/>
          <w:sz w:val="22"/>
          <w:szCs w:val="22"/>
        </w:rPr>
        <w:t>to</w:t>
      </w:r>
      <w:r w:rsidRPr="00435E41">
        <w:rPr>
          <w:rFonts w:ascii="Arial" w:eastAsia="Arial" w:hAnsi="Arial" w:cs="Arial"/>
          <w:spacing w:val="-1"/>
          <w:sz w:val="22"/>
          <w:szCs w:val="22"/>
        </w:rPr>
        <w:t xml:space="preserve"> </w:t>
      </w:r>
      <w:r w:rsidRPr="00435E41">
        <w:rPr>
          <w:rFonts w:ascii="Arial" w:eastAsia="Arial" w:hAnsi="Arial" w:cs="Arial"/>
          <w:spacing w:val="1"/>
          <w:sz w:val="22"/>
          <w:szCs w:val="22"/>
        </w:rPr>
        <w:t>c</w:t>
      </w:r>
      <w:r w:rsidRPr="00435E41">
        <w:rPr>
          <w:rFonts w:ascii="Arial" w:eastAsia="Arial" w:hAnsi="Arial" w:cs="Arial"/>
          <w:sz w:val="22"/>
          <w:szCs w:val="22"/>
        </w:rPr>
        <w:t>h</w:t>
      </w:r>
      <w:r w:rsidRPr="00435E41">
        <w:rPr>
          <w:rFonts w:ascii="Arial" w:eastAsia="Arial" w:hAnsi="Arial" w:cs="Arial"/>
          <w:spacing w:val="-1"/>
          <w:sz w:val="22"/>
          <w:szCs w:val="22"/>
        </w:rPr>
        <w:t>a</w:t>
      </w:r>
      <w:r w:rsidRPr="00435E41">
        <w:rPr>
          <w:rFonts w:ascii="Arial" w:eastAsia="Arial" w:hAnsi="Arial" w:cs="Arial"/>
          <w:spacing w:val="2"/>
          <w:sz w:val="22"/>
          <w:szCs w:val="22"/>
        </w:rPr>
        <w:t>n</w:t>
      </w:r>
      <w:r w:rsidRPr="00435E41">
        <w:rPr>
          <w:rFonts w:ascii="Arial" w:eastAsia="Arial" w:hAnsi="Arial" w:cs="Arial"/>
          <w:sz w:val="22"/>
          <w:szCs w:val="22"/>
        </w:rPr>
        <w:t>ge</w:t>
      </w:r>
      <w:r w:rsidRPr="00435E41">
        <w:rPr>
          <w:rFonts w:ascii="Arial" w:eastAsia="Arial" w:hAnsi="Arial" w:cs="Arial"/>
          <w:spacing w:val="-8"/>
          <w:sz w:val="22"/>
          <w:szCs w:val="22"/>
        </w:rPr>
        <w:t xml:space="preserve"> </w:t>
      </w:r>
      <w:r w:rsidRPr="00435E41">
        <w:rPr>
          <w:rFonts w:ascii="Arial" w:eastAsia="Arial" w:hAnsi="Arial" w:cs="Arial"/>
          <w:spacing w:val="2"/>
          <w:sz w:val="22"/>
          <w:szCs w:val="22"/>
        </w:rPr>
        <w:t>t</w:t>
      </w:r>
      <w:r w:rsidRPr="00435E41">
        <w:rPr>
          <w:rFonts w:ascii="Arial" w:eastAsia="Arial" w:hAnsi="Arial" w:cs="Arial"/>
          <w:sz w:val="22"/>
          <w:szCs w:val="22"/>
        </w:rPr>
        <w:t>he</w:t>
      </w:r>
      <w:r w:rsidRPr="00435E41">
        <w:rPr>
          <w:rFonts w:ascii="Arial" w:eastAsia="Arial" w:hAnsi="Arial" w:cs="Arial"/>
          <w:spacing w:val="-4"/>
          <w:sz w:val="22"/>
          <w:szCs w:val="22"/>
        </w:rPr>
        <w:t xml:space="preserve"> </w:t>
      </w:r>
      <w:r w:rsidRPr="00435E41">
        <w:rPr>
          <w:rFonts w:ascii="Arial" w:eastAsia="Arial" w:hAnsi="Arial" w:cs="Arial"/>
          <w:sz w:val="22"/>
          <w:szCs w:val="22"/>
        </w:rPr>
        <w:t>e</w:t>
      </w:r>
      <w:r w:rsidRPr="00435E41">
        <w:rPr>
          <w:rFonts w:ascii="Arial" w:eastAsia="Arial" w:hAnsi="Arial" w:cs="Arial"/>
          <w:spacing w:val="4"/>
          <w:sz w:val="22"/>
          <w:szCs w:val="22"/>
        </w:rPr>
        <w:t>m</w:t>
      </w:r>
      <w:r w:rsidRPr="00435E41">
        <w:rPr>
          <w:rFonts w:ascii="Arial" w:eastAsia="Arial" w:hAnsi="Arial" w:cs="Arial"/>
          <w:sz w:val="22"/>
          <w:szCs w:val="22"/>
        </w:rPr>
        <w:t>p</w:t>
      </w:r>
      <w:r w:rsidRPr="00435E41">
        <w:rPr>
          <w:rFonts w:ascii="Arial" w:eastAsia="Arial" w:hAnsi="Arial" w:cs="Arial"/>
          <w:spacing w:val="1"/>
          <w:sz w:val="22"/>
          <w:szCs w:val="22"/>
        </w:rPr>
        <w:t>h</w:t>
      </w:r>
      <w:r w:rsidRPr="00435E41">
        <w:rPr>
          <w:rFonts w:ascii="Arial" w:eastAsia="Arial" w:hAnsi="Arial" w:cs="Arial"/>
          <w:sz w:val="22"/>
          <w:szCs w:val="22"/>
        </w:rPr>
        <w:t>a</w:t>
      </w:r>
      <w:r w:rsidRPr="00435E41">
        <w:rPr>
          <w:rFonts w:ascii="Arial" w:eastAsia="Arial" w:hAnsi="Arial" w:cs="Arial"/>
          <w:spacing w:val="1"/>
          <w:sz w:val="22"/>
          <w:szCs w:val="22"/>
        </w:rPr>
        <w:t>s</w:t>
      </w:r>
      <w:r w:rsidRPr="00435E41">
        <w:rPr>
          <w:rFonts w:ascii="Arial" w:eastAsia="Arial" w:hAnsi="Arial" w:cs="Arial"/>
          <w:spacing w:val="-1"/>
          <w:sz w:val="22"/>
          <w:szCs w:val="22"/>
        </w:rPr>
        <w:t>i</w:t>
      </w:r>
      <w:r w:rsidRPr="00435E41">
        <w:rPr>
          <w:rFonts w:ascii="Arial" w:eastAsia="Arial" w:hAnsi="Arial" w:cs="Arial"/>
          <w:sz w:val="22"/>
          <w:szCs w:val="22"/>
        </w:rPr>
        <w:t>s</w:t>
      </w:r>
      <w:r w:rsidRPr="00435E41">
        <w:rPr>
          <w:rFonts w:ascii="Arial" w:eastAsia="Arial" w:hAnsi="Arial" w:cs="Arial"/>
          <w:spacing w:val="-8"/>
          <w:sz w:val="22"/>
          <w:szCs w:val="22"/>
        </w:rPr>
        <w:t xml:space="preserve"> </w:t>
      </w:r>
      <w:r w:rsidRPr="00435E41">
        <w:rPr>
          <w:rFonts w:ascii="Arial" w:eastAsia="Arial" w:hAnsi="Arial" w:cs="Arial"/>
          <w:sz w:val="22"/>
          <w:szCs w:val="22"/>
        </w:rPr>
        <w:t>of</w:t>
      </w:r>
      <w:r w:rsidRPr="00435E41">
        <w:rPr>
          <w:rFonts w:ascii="Arial" w:eastAsia="Arial" w:hAnsi="Arial" w:cs="Arial"/>
          <w:spacing w:val="-1"/>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z w:val="22"/>
          <w:szCs w:val="22"/>
        </w:rPr>
        <w:t>e</w:t>
      </w:r>
      <w:r w:rsidRPr="00435E41">
        <w:rPr>
          <w:rFonts w:ascii="Arial" w:eastAsia="Arial" w:hAnsi="Arial" w:cs="Arial"/>
          <w:spacing w:val="-3"/>
          <w:sz w:val="22"/>
          <w:szCs w:val="22"/>
        </w:rPr>
        <w:t xml:space="preserve"> </w:t>
      </w:r>
      <w:r w:rsidRPr="00435E41">
        <w:rPr>
          <w:rFonts w:ascii="Arial" w:eastAsia="Arial" w:hAnsi="Arial" w:cs="Arial"/>
          <w:sz w:val="22"/>
          <w:szCs w:val="22"/>
        </w:rPr>
        <w:t>st</w:t>
      </w:r>
      <w:r w:rsidRPr="00435E41">
        <w:rPr>
          <w:rFonts w:ascii="Arial" w:eastAsia="Arial" w:hAnsi="Arial" w:cs="Arial"/>
          <w:spacing w:val="2"/>
          <w:sz w:val="22"/>
          <w:szCs w:val="22"/>
        </w:rPr>
        <w:t>ud</w:t>
      </w:r>
      <w:r w:rsidRPr="00435E41">
        <w:rPr>
          <w:rFonts w:ascii="Arial" w:eastAsia="Arial" w:hAnsi="Arial" w:cs="Arial"/>
          <w:spacing w:val="-4"/>
          <w:sz w:val="22"/>
          <w:szCs w:val="22"/>
        </w:rPr>
        <w:t>y</w:t>
      </w:r>
      <w:r w:rsidRPr="00435E41">
        <w:rPr>
          <w:rFonts w:ascii="Arial" w:eastAsia="Arial" w:hAnsi="Arial" w:cs="Arial"/>
          <w:sz w:val="22"/>
          <w:szCs w:val="22"/>
        </w:rPr>
        <w:t>,</w:t>
      </w:r>
      <w:r w:rsidRPr="00435E41">
        <w:rPr>
          <w:rFonts w:ascii="Arial" w:eastAsia="Arial" w:hAnsi="Arial" w:cs="Arial"/>
          <w:spacing w:val="-3"/>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pacing w:val="2"/>
          <w:sz w:val="22"/>
          <w:szCs w:val="22"/>
        </w:rPr>
        <w:t>e</w:t>
      </w:r>
      <w:r w:rsidRPr="00435E41">
        <w:rPr>
          <w:rFonts w:ascii="Arial" w:eastAsia="Arial" w:hAnsi="Arial" w:cs="Arial"/>
          <w:sz w:val="22"/>
          <w:szCs w:val="22"/>
        </w:rPr>
        <w:t>n</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t</w:t>
      </w:r>
      <w:r w:rsidRPr="00435E41">
        <w:rPr>
          <w:rFonts w:ascii="Arial" w:eastAsia="Arial" w:hAnsi="Arial" w:cs="Arial"/>
          <w:spacing w:val="2"/>
          <w:sz w:val="22"/>
          <w:szCs w:val="22"/>
        </w:rPr>
        <w:t>h</w:t>
      </w:r>
      <w:r w:rsidRPr="00435E41">
        <w:rPr>
          <w:rFonts w:ascii="Arial" w:eastAsia="Arial" w:hAnsi="Arial" w:cs="Arial"/>
          <w:sz w:val="22"/>
          <w:szCs w:val="22"/>
        </w:rPr>
        <w:t>at</w:t>
      </w:r>
      <w:r w:rsidRPr="00435E41">
        <w:rPr>
          <w:rFonts w:ascii="Arial" w:eastAsia="Arial" w:hAnsi="Arial" w:cs="Arial"/>
          <w:spacing w:val="-2"/>
          <w:sz w:val="22"/>
          <w:szCs w:val="22"/>
        </w:rPr>
        <w:t xml:space="preserve"> </w:t>
      </w:r>
      <w:r w:rsidRPr="00435E41">
        <w:rPr>
          <w:rFonts w:ascii="Arial" w:eastAsia="Arial" w:hAnsi="Arial" w:cs="Arial"/>
          <w:spacing w:val="4"/>
          <w:sz w:val="22"/>
          <w:szCs w:val="22"/>
        </w:rPr>
        <w:t>m</w:t>
      </w:r>
      <w:r w:rsidRPr="00435E41">
        <w:rPr>
          <w:rFonts w:ascii="Arial" w:eastAsia="Arial" w:hAnsi="Arial" w:cs="Arial"/>
          <w:spacing w:val="-3"/>
          <w:sz w:val="22"/>
          <w:szCs w:val="22"/>
        </w:rPr>
        <w:t>u</w:t>
      </w:r>
      <w:r w:rsidRPr="00435E41">
        <w:rPr>
          <w:rFonts w:ascii="Arial" w:eastAsia="Arial" w:hAnsi="Arial" w:cs="Arial"/>
          <w:spacing w:val="1"/>
          <w:sz w:val="22"/>
          <w:szCs w:val="22"/>
        </w:rPr>
        <w:t>s</w:t>
      </w:r>
      <w:r w:rsidRPr="00435E41">
        <w:rPr>
          <w:rFonts w:ascii="Arial" w:eastAsia="Arial" w:hAnsi="Arial" w:cs="Arial"/>
          <w:sz w:val="22"/>
          <w:szCs w:val="22"/>
        </w:rPr>
        <w:t>t</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b</w:t>
      </w:r>
      <w:r w:rsidRPr="00435E41">
        <w:rPr>
          <w:rFonts w:ascii="Arial" w:eastAsia="Arial" w:hAnsi="Arial" w:cs="Arial"/>
          <w:sz w:val="22"/>
          <w:szCs w:val="22"/>
        </w:rPr>
        <w:t>e</w:t>
      </w:r>
      <w:r w:rsidRPr="00435E41">
        <w:rPr>
          <w:rFonts w:ascii="Arial" w:eastAsia="Arial" w:hAnsi="Arial" w:cs="Arial"/>
          <w:spacing w:val="-1"/>
          <w:sz w:val="22"/>
          <w:szCs w:val="22"/>
        </w:rPr>
        <w:t xml:space="preserve"> </w:t>
      </w:r>
      <w:r w:rsidRPr="00435E41">
        <w:rPr>
          <w:rFonts w:ascii="Arial" w:eastAsia="Arial" w:hAnsi="Arial" w:cs="Arial"/>
          <w:spacing w:val="-2"/>
          <w:sz w:val="22"/>
          <w:szCs w:val="22"/>
        </w:rPr>
        <w:t>w</w:t>
      </w:r>
      <w:r w:rsidRPr="00435E41">
        <w:rPr>
          <w:rFonts w:ascii="Arial" w:eastAsia="Arial" w:hAnsi="Arial" w:cs="Arial"/>
          <w:spacing w:val="-1"/>
          <w:sz w:val="22"/>
          <w:szCs w:val="22"/>
        </w:rPr>
        <w:t>i</w:t>
      </w:r>
      <w:r w:rsidRPr="00435E41">
        <w:rPr>
          <w:rFonts w:ascii="Arial" w:eastAsia="Arial" w:hAnsi="Arial" w:cs="Arial"/>
          <w:spacing w:val="2"/>
          <w:sz w:val="22"/>
          <w:szCs w:val="22"/>
        </w:rPr>
        <w:t>t</w:t>
      </w:r>
      <w:r w:rsidRPr="00435E41">
        <w:rPr>
          <w:rFonts w:ascii="Arial" w:eastAsia="Arial" w:hAnsi="Arial" w:cs="Arial"/>
          <w:sz w:val="22"/>
          <w:szCs w:val="22"/>
        </w:rPr>
        <w:t>h</w:t>
      </w:r>
      <w:r w:rsidRPr="00435E41">
        <w:rPr>
          <w:rFonts w:ascii="Arial" w:eastAsia="Arial" w:hAnsi="Arial" w:cs="Arial"/>
          <w:spacing w:val="-4"/>
          <w:sz w:val="22"/>
          <w:szCs w:val="22"/>
        </w:rPr>
        <w:t xml:space="preserve"> </w:t>
      </w:r>
      <w:r w:rsidRPr="00435E41">
        <w:rPr>
          <w:rFonts w:ascii="Arial" w:eastAsia="Arial" w:hAnsi="Arial" w:cs="Arial"/>
          <w:spacing w:val="-1"/>
          <w:sz w:val="22"/>
          <w:szCs w:val="22"/>
        </w:rPr>
        <w:t>t</w:t>
      </w:r>
      <w:r w:rsidRPr="00435E41">
        <w:rPr>
          <w:rFonts w:ascii="Arial" w:eastAsia="Arial" w:hAnsi="Arial" w:cs="Arial"/>
          <w:spacing w:val="2"/>
          <w:sz w:val="22"/>
          <w:szCs w:val="22"/>
        </w:rPr>
        <w:t>h</w:t>
      </w:r>
      <w:r w:rsidRPr="00435E41">
        <w:rPr>
          <w:rFonts w:ascii="Arial" w:eastAsia="Arial" w:hAnsi="Arial" w:cs="Arial"/>
          <w:sz w:val="22"/>
          <w:szCs w:val="22"/>
        </w:rPr>
        <w:t>e a</w:t>
      </w:r>
      <w:r w:rsidRPr="00435E41">
        <w:rPr>
          <w:rFonts w:ascii="Arial" w:eastAsia="Arial" w:hAnsi="Arial" w:cs="Arial"/>
          <w:spacing w:val="-1"/>
          <w:sz w:val="22"/>
          <w:szCs w:val="22"/>
        </w:rPr>
        <w:t>p</w:t>
      </w:r>
      <w:r w:rsidRPr="00435E41">
        <w:rPr>
          <w:rFonts w:ascii="Arial" w:eastAsia="Arial" w:hAnsi="Arial" w:cs="Arial"/>
          <w:sz w:val="22"/>
          <w:szCs w:val="22"/>
        </w:rPr>
        <w:t>pr</w:t>
      </w:r>
      <w:r w:rsidRPr="00435E41">
        <w:rPr>
          <w:rFonts w:ascii="Arial" w:eastAsia="Arial" w:hAnsi="Arial" w:cs="Arial"/>
          <w:spacing w:val="2"/>
          <w:sz w:val="22"/>
          <w:szCs w:val="22"/>
        </w:rPr>
        <w:t>o</w:t>
      </w:r>
      <w:r w:rsidRPr="00435E41">
        <w:rPr>
          <w:rFonts w:ascii="Arial" w:eastAsia="Arial" w:hAnsi="Arial" w:cs="Arial"/>
          <w:spacing w:val="-1"/>
          <w:sz w:val="22"/>
          <w:szCs w:val="22"/>
        </w:rPr>
        <w:t>v</w:t>
      </w:r>
      <w:r w:rsidRPr="00435E41">
        <w:rPr>
          <w:rFonts w:ascii="Arial" w:eastAsia="Arial" w:hAnsi="Arial" w:cs="Arial"/>
          <w:spacing w:val="2"/>
          <w:sz w:val="22"/>
          <w:szCs w:val="22"/>
        </w:rPr>
        <w:t>a</w:t>
      </w:r>
      <w:r w:rsidRPr="00435E41">
        <w:rPr>
          <w:rFonts w:ascii="Arial" w:eastAsia="Arial" w:hAnsi="Arial" w:cs="Arial"/>
          <w:sz w:val="22"/>
          <w:szCs w:val="22"/>
        </w:rPr>
        <w:t>l</w:t>
      </w:r>
      <w:r w:rsidRPr="00435E41">
        <w:rPr>
          <w:rFonts w:ascii="Arial" w:eastAsia="Arial" w:hAnsi="Arial" w:cs="Arial"/>
          <w:spacing w:val="-9"/>
          <w:sz w:val="22"/>
          <w:szCs w:val="22"/>
        </w:rPr>
        <w:t xml:space="preserve"> </w:t>
      </w:r>
      <w:r w:rsidRPr="00435E41">
        <w:rPr>
          <w:rFonts w:ascii="Arial" w:eastAsia="Arial" w:hAnsi="Arial" w:cs="Arial"/>
          <w:sz w:val="22"/>
          <w:szCs w:val="22"/>
        </w:rPr>
        <w:t>of</w:t>
      </w:r>
      <w:r w:rsidRPr="00435E41">
        <w:rPr>
          <w:rFonts w:ascii="Arial" w:eastAsia="Arial" w:hAnsi="Arial" w:cs="Arial"/>
          <w:spacing w:val="-1"/>
          <w:sz w:val="22"/>
          <w:szCs w:val="22"/>
        </w:rPr>
        <w:t xml:space="preserve"> </w:t>
      </w:r>
      <w:r w:rsidRPr="00435E41">
        <w:rPr>
          <w:rFonts w:ascii="Arial" w:eastAsia="Arial" w:hAnsi="Arial" w:cs="Arial"/>
          <w:sz w:val="22"/>
          <w:szCs w:val="22"/>
        </w:rPr>
        <w:t>t</w:t>
      </w:r>
      <w:r w:rsidRPr="00435E41">
        <w:rPr>
          <w:rFonts w:ascii="Arial" w:eastAsia="Arial" w:hAnsi="Arial" w:cs="Arial"/>
          <w:spacing w:val="-1"/>
          <w:sz w:val="22"/>
          <w:szCs w:val="22"/>
        </w:rPr>
        <w:t>h</w:t>
      </w:r>
      <w:r w:rsidRPr="00435E41">
        <w:rPr>
          <w:rFonts w:ascii="Arial" w:eastAsia="Arial" w:hAnsi="Arial" w:cs="Arial"/>
          <w:sz w:val="22"/>
          <w:szCs w:val="22"/>
        </w:rPr>
        <w:t>e</w:t>
      </w:r>
      <w:r w:rsidRPr="00435E41">
        <w:rPr>
          <w:rFonts w:ascii="Arial" w:eastAsia="Arial" w:hAnsi="Arial" w:cs="Arial"/>
          <w:spacing w:val="-1"/>
          <w:sz w:val="22"/>
          <w:szCs w:val="22"/>
        </w:rPr>
        <w:t xml:space="preserve"> </w:t>
      </w:r>
      <w:r w:rsidR="00751EBD" w:rsidRPr="00435E41">
        <w:rPr>
          <w:rFonts w:ascii="Arial" w:eastAsia="Arial" w:hAnsi="Arial" w:cs="Arial"/>
          <w:sz w:val="22"/>
          <w:szCs w:val="22"/>
        </w:rPr>
        <w:t>MNDR</w:t>
      </w:r>
      <w:r w:rsidRPr="00435E41">
        <w:rPr>
          <w:rFonts w:ascii="Arial" w:eastAsia="Arial" w:hAnsi="Arial" w:cs="Arial"/>
          <w:sz w:val="22"/>
          <w:szCs w:val="22"/>
        </w:rPr>
        <w:t>A</w:t>
      </w:r>
      <w:r w:rsidRPr="00435E41">
        <w:rPr>
          <w:rFonts w:ascii="Arial" w:eastAsia="Arial" w:hAnsi="Arial" w:cs="Arial"/>
          <w:spacing w:val="-3"/>
          <w:sz w:val="22"/>
          <w:szCs w:val="22"/>
        </w:rPr>
        <w:t xml:space="preserve"> </w:t>
      </w:r>
      <w:r w:rsidRPr="00435E41">
        <w:rPr>
          <w:rFonts w:ascii="Arial" w:eastAsia="Arial" w:hAnsi="Arial" w:cs="Arial"/>
          <w:sz w:val="22"/>
          <w:szCs w:val="22"/>
        </w:rPr>
        <w:t>Re</w:t>
      </w:r>
      <w:r w:rsidRPr="00435E41">
        <w:rPr>
          <w:rFonts w:ascii="Arial" w:eastAsia="Arial" w:hAnsi="Arial" w:cs="Arial"/>
          <w:spacing w:val="1"/>
          <w:sz w:val="22"/>
          <w:szCs w:val="22"/>
        </w:rPr>
        <w:t>s</w:t>
      </w:r>
      <w:r w:rsidRPr="00435E41">
        <w:rPr>
          <w:rFonts w:ascii="Arial" w:eastAsia="Arial" w:hAnsi="Arial" w:cs="Arial"/>
          <w:spacing w:val="2"/>
          <w:sz w:val="22"/>
          <w:szCs w:val="22"/>
        </w:rPr>
        <w:t>e</w:t>
      </w:r>
      <w:r w:rsidRPr="00435E41">
        <w:rPr>
          <w:rFonts w:ascii="Arial" w:eastAsia="Arial" w:hAnsi="Arial" w:cs="Arial"/>
          <w:sz w:val="22"/>
          <w:szCs w:val="22"/>
        </w:rPr>
        <w:t>ar</w:t>
      </w:r>
      <w:r w:rsidRPr="00435E41">
        <w:rPr>
          <w:rFonts w:ascii="Arial" w:eastAsia="Arial" w:hAnsi="Arial" w:cs="Arial"/>
          <w:spacing w:val="2"/>
          <w:sz w:val="22"/>
          <w:szCs w:val="22"/>
        </w:rPr>
        <w:t>c</w:t>
      </w:r>
      <w:r w:rsidRPr="00435E41">
        <w:rPr>
          <w:rFonts w:ascii="Arial" w:eastAsia="Arial" w:hAnsi="Arial" w:cs="Arial"/>
          <w:sz w:val="22"/>
          <w:szCs w:val="22"/>
        </w:rPr>
        <w:t>h</w:t>
      </w:r>
      <w:r w:rsidRPr="00435E41">
        <w:rPr>
          <w:rFonts w:ascii="Arial" w:eastAsia="Arial" w:hAnsi="Arial" w:cs="Arial"/>
          <w:spacing w:val="-9"/>
          <w:sz w:val="22"/>
          <w:szCs w:val="22"/>
        </w:rPr>
        <w:t xml:space="preserve"> </w:t>
      </w:r>
      <w:r w:rsidRPr="00435E41">
        <w:rPr>
          <w:rFonts w:ascii="Arial" w:eastAsia="Arial" w:hAnsi="Arial" w:cs="Arial"/>
          <w:sz w:val="22"/>
          <w:szCs w:val="22"/>
        </w:rPr>
        <w:t>Co</w:t>
      </w:r>
      <w:r w:rsidRPr="00435E41">
        <w:rPr>
          <w:rFonts w:ascii="Arial" w:eastAsia="Arial" w:hAnsi="Arial" w:cs="Arial"/>
          <w:spacing w:val="2"/>
          <w:sz w:val="22"/>
          <w:szCs w:val="22"/>
        </w:rPr>
        <w:t>m</w:t>
      </w:r>
      <w:r w:rsidRPr="00435E41">
        <w:rPr>
          <w:rFonts w:ascii="Arial" w:eastAsia="Arial" w:hAnsi="Arial" w:cs="Arial"/>
          <w:spacing w:val="4"/>
          <w:sz w:val="22"/>
          <w:szCs w:val="22"/>
        </w:rPr>
        <w:t>m</w:t>
      </w:r>
      <w:r w:rsidRPr="00435E41">
        <w:rPr>
          <w:rFonts w:ascii="Arial" w:eastAsia="Arial" w:hAnsi="Arial" w:cs="Arial"/>
          <w:spacing w:val="-1"/>
          <w:sz w:val="22"/>
          <w:szCs w:val="22"/>
        </w:rPr>
        <w:t>i</w:t>
      </w:r>
      <w:r w:rsidRPr="00435E41">
        <w:rPr>
          <w:rFonts w:ascii="Arial" w:eastAsia="Arial" w:hAnsi="Arial" w:cs="Arial"/>
          <w:sz w:val="22"/>
          <w:szCs w:val="22"/>
        </w:rPr>
        <w:t>tt</w:t>
      </w:r>
      <w:r w:rsidRPr="00435E41">
        <w:rPr>
          <w:rFonts w:ascii="Arial" w:eastAsia="Arial" w:hAnsi="Arial" w:cs="Arial"/>
          <w:spacing w:val="-1"/>
          <w:sz w:val="22"/>
          <w:szCs w:val="22"/>
        </w:rPr>
        <w:t>e</w:t>
      </w:r>
      <w:r w:rsidRPr="00435E41">
        <w:rPr>
          <w:rFonts w:ascii="Arial" w:eastAsia="Arial" w:hAnsi="Arial" w:cs="Arial"/>
          <w:sz w:val="22"/>
          <w:szCs w:val="22"/>
        </w:rPr>
        <w:t>e.</w:t>
      </w:r>
    </w:p>
    <w:p w:rsidR="000F72A6" w:rsidRPr="00435E41" w:rsidRDefault="000F72A6" w:rsidP="00CD3DD5">
      <w:pPr>
        <w:pStyle w:val="ListParagraph"/>
        <w:widowControl w:val="0"/>
        <w:numPr>
          <w:ilvl w:val="2"/>
          <w:numId w:val="27"/>
        </w:numPr>
        <w:tabs>
          <w:tab w:val="left" w:pos="851"/>
        </w:tabs>
        <w:autoSpaceDE w:val="0"/>
        <w:autoSpaceDN w:val="0"/>
        <w:adjustRightInd w:val="0"/>
        <w:spacing w:line="276" w:lineRule="auto"/>
        <w:jc w:val="both"/>
        <w:rPr>
          <w:rFonts w:ascii="Arial" w:hAnsi="Arial" w:cs="Arial"/>
          <w:b/>
          <w:sz w:val="22"/>
          <w:szCs w:val="22"/>
        </w:rPr>
      </w:pPr>
      <w:r w:rsidRPr="00435E41">
        <w:rPr>
          <w:rFonts w:ascii="Arial" w:eastAsia="Arial" w:hAnsi="Arial" w:cs="Arial"/>
          <w:color w:val="000000"/>
          <w:spacing w:val="-1"/>
          <w:sz w:val="22"/>
          <w:szCs w:val="22"/>
          <w:u w:val="single" w:color="000000"/>
        </w:rPr>
        <w:t>A final report and financial acquittal must be submitted on completion of the project.</w:t>
      </w:r>
    </w:p>
    <w:p w:rsidR="000F72A6" w:rsidRPr="00435E41" w:rsidRDefault="000F72A6" w:rsidP="00CD3DD5">
      <w:pPr>
        <w:pStyle w:val="ListParagraph"/>
        <w:widowControl w:val="0"/>
        <w:numPr>
          <w:ilvl w:val="2"/>
          <w:numId w:val="27"/>
        </w:numPr>
        <w:tabs>
          <w:tab w:val="left" w:pos="851"/>
        </w:tabs>
        <w:autoSpaceDE w:val="0"/>
        <w:autoSpaceDN w:val="0"/>
        <w:adjustRightInd w:val="0"/>
        <w:spacing w:line="276" w:lineRule="auto"/>
        <w:jc w:val="both"/>
        <w:rPr>
          <w:rFonts w:ascii="Arial" w:hAnsi="Arial" w:cs="Arial"/>
          <w:b/>
          <w:sz w:val="22"/>
          <w:szCs w:val="22"/>
        </w:rPr>
      </w:pPr>
      <w:r w:rsidRPr="00435E41">
        <w:rPr>
          <w:rFonts w:ascii="Arial" w:hAnsi="Arial" w:cs="Arial"/>
          <w:sz w:val="22"/>
          <w:szCs w:val="22"/>
        </w:rPr>
        <w:t xml:space="preserve">Lay </w:t>
      </w:r>
      <w:r w:rsidR="00751EBD" w:rsidRPr="00435E41">
        <w:rPr>
          <w:rFonts w:ascii="Arial" w:hAnsi="Arial" w:cs="Arial"/>
          <w:sz w:val="22"/>
          <w:szCs w:val="22"/>
        </w:rPr>
        <w:t>reports may be included on MNDR</w:t>
      </w:r>
      <w:r w:rsidRPr="00435E41">
        <w:rPr>
          <w:rFonts w:ascii="Arial" w:hAnsi="Arial" w:cs="Arial"/>
          <w:sz w:val="22"/>
          <w:szCs w:val="22"/>
        </w:rPr>
        <w:t>A’s website and newsletters to members, patients, carers, the MND Associations and others who provide funds</w:t>
      </w:r>
      <w:r w:rsidR="00751EBD" w:rsidRPr="00435E41">
        <w:rPr>
          <w:rFonts w:ascii="Arial" w:hAnsi="Arial" w:cs="Arial"/>
          <w:sz w:val="22"/>
          <w:szCs w:val="22"/>
        </w:rPr>
        <w:t xml:space="preserve"> to MNDR</w:t>
      </w:r>
      <w:r w:rsidRPr="00435E41">
        <w:rPr>
          <w:rFonts w:ascii="Arial" w:hAnsi="Arial" w:cs="Arial"/>
          <w:sz w:val="22"/>
          <w:szCs w:val="22"/>
        </w:rPr>
        <w:t xml:space="preserve">A. </w:t>
      </w:r>
    </w:p>
    <w:p w:rsidR="000F72A6" w:rsidRPr="00435E41" w:rsidRDefault="000F72A6" w:rsidP="00CD3DD5">
      <w:pPr>
        <w:pStyle w:val="ListParagraph"/>
        <w:widowControl w:val="0"/>
        <w:numPr>
          <w:ilvl w:val="1"/>
          <w:numId w:val="27"/>
        </w:numPr>
        <w:tabs>
          <w:tab w:val="left" w:pos="851"/>
        </w:tabs>
        <w:autoSpaceDE w:val="0"/>
        <w:autoSpaceDN w:val="0"/>
        <w:adjustRightInd w:val="0"/>
        <w:spacing w:before="120" w:after="120" w:line="276" w:lineRule="auto"/>
        <w:ind w:left="850" w:hanging="493"/>
        <w:contextualSpacing w:val="0"/>
        <w:jc w:val="both"/>
        <w:rPr>
          <w:rFonts w:ascii="Arial" w:hAnsi="Arial" w:cs="Arial"/>
          <w:b/>
          <w:sz w:val="22"/>
          <w:szCs w:val="22"/>
        </w:rPr>
      </w:pPr>
      <w:r w:rsidRPr="00435E41">
        <w:rPr>
          <w:rFonts w:ascii="Arial" w:hAnsi="Arial" w:cs="Arial"/>
          <w:b/>
          <w:sz w:val="22"/>
          <w:szCs w:val="22"/>
          <w:u w:val="single"/>
        </w:rPr>
        <w:t xml:space="preserve">Alterations to the </w:t>
      </w:r>
      <w:r w:rsidR="00D30437">
        <w:rPr>
          <w:rFonts w:ascii="Arial" w:hAnsi="Arial" w:cs="Arial"/>
          <w:b/>
          <w:sz w:val="22"/>
          <w:szCs w:val="22"/>
          <w:u w:val="single"/>
        </w:rPr>
        <w:t>Daniel McLoone</w:t>
      </w:r>
      <w:r w:rsidRPr="00435E41">
        <w:rPr>
          <w:rFonts w:ascii="Arial" w:hAnsi="Arial" w:cs="Arial"/>
          <w:b/>
          <w:sz w:val="22"/>
          <w:szCs w:val="22"/>
          <w:u w:val="single"/>
        </w:rPr>
        <w:t xml:space="preserve"> MND Research Prize project </w:t>
      </w:r>
    </w:p>
    <w:p w:rsidR="000F72A6" w:rsidRPr="00435E41" w:rsidRDefault="000F72A6" w:rsidP="00CD3DD5">
      <w:pPr>
        <w:pStyle w:val="ListParagraph"/>
        <w:numPr>
          <w:ilvl w:val="2"/>
          <w:numId w:val="27"/>
        </w:numPr>
        <w:spacing w:line="276" w:lineRule="auto"/>
        <w:jc w:val="both"/>
        <w:rPr>
          <w:rFonts w:ascii="Arial" w:hAnsi="Arial" w:cs="Arial"/>
          <w:sz w:val="22"/>
          <w:szCs w:val="22"/>
        </w:rPr>
      </w:pPr>
      <w:r w:rsidRPr="00435E41">
        <w:rPr>
          <w:rFonts w:ascii="Arial" w:hAnsi="Arial" w:cs="Arial"/>
          <w:sz w:val="22"/>
          <w:szCs w:val="22"/>
        </w:rPr>
        <w:t xml:space="preserve">The Grant-holder must adhere to the approved project. </w:t>
      </w:r>
    </w:p>
    <w:p w:rsidR="000F72A6" w:rsidRPr="00435E41" w:rsidRDefault="000F72A6" w:rsidP="00CD3DD5">
      <w:pPr>
        <w:pStyle w:val="ListParagraph"/>
        <w:numPr>
          <w:ilvl w:val="2"/>
          <w:numId w:val="27"/>
        </w:numPr>
        <w:spacing w:line="276" w:lineRule="auto"/>
        <w:jc w:val="both"/>
        <w:rPr>
          <w:rFonts w:ascii="Arial" w:hAnsi="Arial" w:cs="Arial"/>
          <w:sz w:val="22"/>
          <w:szCs w:val="22"/>
        </w:rPr>
      </w:pPr>
      <w:r w:rsidRPr="00435E41">
        <w:rPr>
          <w:rFonts w:ascii="Arial" w:hAnsi="Arial" w:cs="Arial"/>
          <w:sz w:val="22"/>
          <w:szCs w:val="22"/>
        </w:rPr>
        <w:t>Any proposed alterations should be submitted in advance for approval by the</w:t>
      </w:r>
      <w:r w:rsidR="00751EBD" w:rsidRPr="00435E41">
        <w:rPr>
          <w:rFonts w:ascii="Arial" w:hAnsi="Arial" w:cs="Arial"/>
          <w:sz w:val="22"/>
          <w:szCs w:val="22"/>
        </w:rPr>
        <w:t xml:space="preserve"> MNDR</w:t>
      </w:r>
      <w:r w:rsidRPr="00435E41">
        <w:rPr>
          <w:rFonts w:ascii="Arial" w:hAnsi="Arial" w:cs="Arial"/>
          <w:sz w:val="22"/>
          <w:szCs w:val="22"/>
        </w:rPr>
        <w:t>A Research Committee.</w:t>
      </w:r>
    </w:p>
    <w:p w:rsidR="000F72A6" w:rsidRPr="00435E41" w:rsidRDefault="00751EBD" w:rsidP="00CD3DD5">
      <w:pPr>
        <w:pStyle w:val="ListParagraph"/>
        <w:numPr>
          <w:ilvl w:val="2"/>
          <w:numId w:val="30"/>
        </w:numPr>
        <w:spacing w:line="276" w:lineRule="auto"/>
        <w:jc w:val="both"/>
        <w:rPr>
          <w:rFonts w:ascii="Arial" w:hAnsi="Arial" w:cs="Arial"/>
          <w:sz w:val="22"/>
          <w:szCs w:val="22"/>
        </w:rPr>
      </w:pPr>
      <w:r w:rsidRPr="00435E41">
        <w:rPr>
          <w:rFonts w:ascii="Arial" w:hAnsi="Arial" w:cs="Arial"/>
          <w:sz w:val="22"/>
          <w:szCs w:val="22"/>
        </w:rPr>
        <w:t>MNDR</w:t>
      </w:r>
      <w:r w:rsidR="000F72A6" w:rsidRPr="00435E41">
        <w:rPr>
          <w:rFonts w:ascii="Arial" w:hAnsi="Arial" w:cs="Arial"/>
          <w:sz w:val="22"/>
          <w:szCs w:val="22"/>
        </w:rPr>
        <w:t xml:space="preserve">A must be notified immediately if circumstances change during the tenure of the Prize, particularly if this affects the ability to undertake the project. </w:t>
      </w:r>
      <w:r w:rsidRPr="00435E41">
        <w:rPr>
          <w:rFonts w:ascii="Arial" w:hAnsi="Arial" w:cs="Arial"/>
          <w:sz w:val="22"/>
          <w:szCs w:val="22"/>
        </w:rPr>
        <w:t>MNDR</w:t>
      </w:r>
      <w:r w:rsidR="000F72A6" w:rsidRPr="00435E41">
        <w:rPr>
          <w:rFonts w:ascii="Arial" w:hAnsi="Arial" w:cs="Arial"/>
          <w:sz w:val="22"/>
          <w:szCs w:val="22"/>
        </w:rPr>
        <w:t>A retains the right to review the Prize in light of these changes and reserves the right to terminate the Prize should this be deemed appropriate.</w:t>
      </w:r>
    </w:p>
    <w:p w:rsidR="000F72A6" w:rsidRPr="00435E41" w:rsidRDefault="000F72A6" w:rsidP="00C04F78">
      <w:pPr>
        <w:pStyle w:val="ListParagraph"/>
        <w:numPr>
          <w:ilvl w:val="1"/>
          <w:numId w:val="27"/>
        </w:numPr>
        <w:tabs>
          <w:tab w:val="left" w:pos="826"/>
        </w:tabs>
        <w:spacing w:before="120" w:after="120" w:line="276" w:lineRule="auto"/>
        <w:ind w:left="850" w:hanging="493"/>
        <w:contextualSpacing w:val="0"/>
        <w:jc w:val="both"/>
        <w:rPr>
          <w:rFonts w:ascii="Arial" w:hAnsi="Arial" w:cs="Arial"/>
          <w:sz w:val="22"/>
          <w:szCs w:val="22"/>
        </w:rPr>
      </w:pPr>
      <w:r w:rsidRPr="00435E41">
        <w:rPr>
          <w:rFonts w:ascii="Arial" w:hAnsi="Arial" w:cs="Arial"/>
          <w:b/>
          <w:sz w:val="22"/>
          <w:szCs w:val="22"/>
          <w:u w:val="single"/>
        </w:rPr>
        <w:t>Publications, presentations and acknowledgements</w:t>
      </w:r>
    </w:p>
    <w:p w:rsidR="000F72A6" w:rsidRPr="00435E41" w:rsidRDefault="000F72A6" w:rsidP="00C04F78">
      <w:pPr>
        <w:pStyle w:val="ListParagraph"/>
        <w:numPr>
          <w:ilvl w:val="2"/>
          <w:numId w:val="31"/>
        </w:numPr>
        <w:spacing w:before="120" w:line="276" w:lineRule="auto"/>
        <w:contextualSpacing w:val="0"/>
        <w:jc w:val="both"/>
        <w:rPr>
          <w:rFonts w:ascii="Arial" w:hAnsi="Arial" w:cs="Arial"/>
          <w:sz w:val="22"/>
          <w:szCs w:val="22"/>
        </w:rPr>
      </w:pPr>
      <w:r w:rsidRPr="00435E41">
        <w:rPr>
          <w:rFonts w:ascii="Arial" w:hAnsi="Arial" w:cs="Arial"/>
          <w:sz w:val="22"/>
          <w:szCs w:val="22"/>
        </w:rPr>
        <w:t xml:space="preserve">The successful applicant will be expected to publish their findings in an appropriate scientific </w:t>
      </w:r>
      <w:r w:rsidR="00DD5CD2" w:rsidRPr="00435E41">
        <w:rPr>
          <w:rFonts w:ascii="Arial" w:hAnsi="Arial" w:cs="Arial"/>
          <w:sz w:val="22"/>
          <w:szCs w:val="22"/>
        </w:rPr>
        <w:t xml:space="preserve">or professional </w:t>
      </w:r>
      <w:r w:rsidRPr="00435E41">
        <w:rPr>
          <w:rFonts w:ascii="Arial" w:hAnsi="Arial" w:cs="Arial"/>
          <w:sz w:val="22"/>
          <w:szCs w:val="22"/>
        </w:rPr>
        <w:t>journal.</w:t>
      </w:r>
    </w:p>
    <w:p w:rsidR="000F72A6" w:rsidRPr="00435E41" w:rsidRDefault="000F72A6" w:rsidP="00CD3DD5">
      <w:pPr>
        <w:pStyle w:val="ListParagraph"/>
        <w:numPr>
          <w:ilvl w:val="2"/>
          <w:numId w:val="31"/>
        </w:numPr>
        <w:spacing w:line="276" w:lineRule="auto"/>
        <w:jc w:val="both"/>
        <w:rPr>
          <w:rFonts w:ascii="Arial" w:hAnsi="Arial" w:cs="Arial"/>
          <w:sz w:val="22"/>
          <w:szCs w:val="22"/>
        </w:rPr>
      </w:pPr>
      <w:r w:rsidRPr="00435E41">
        <w:rPr>
          <w:rFonts w:ascii="Arial" w:hAnsi="Arial" w:cs="Arial"/>
          <w:sz w:val="22"/>
          <w:szCs w:val="22"/>
        </w:rPr>
        <w:t xml:space="preserve">Publications and presentations must </w:t>
      </w:r>
      <w:r w:rsidR="00751EBD" w:rsidRPr="00435E41">
        <w:rPr>
          <w:rFonts w:ascii="Arial" w:hAnsi="Arial" w:cs="Arial"/>
          <w:sz w:val="22"/>
          <w:szCs w:val="22"/>
        </w:rPr>
        <w:t>acknowledge MNDR</w:t>
      </w:r>
      <w:r w:rsidRPr="00435E41">
        <w:rPr>
          <w:rFonts w:ascii="Arial" w:hAnsi="Arial" w:cs="Arial"/>
          <w:sz w:val="22"/>
          <w:szCs w:val="22"/>
        </w:rPr>
        <w:t xml:space="preserve">A and the </w:t>
      </w:r>
      <w:r w:rsidR="00D30437">
        <w:rPr>
          <w:rFonts w:ascii="Arial" w:hAnsi="Arial" w:cs="Arial"/>
          <w:sz w:val="22"/>
          <w:szCs w:val="22"/>
        </w:rPr>
        <w:t>Daniel McLoone</w:t>
      </w:r>
      <w:r w:rsidRPr="00435E41">
        <w:rPr>
          <w:rFonts w:ascii="Arial" w:hAnsi="Arial" w:cs="Arial"/>
          <w:sz w:val="22"/>
          <w:szCs w:val="22"/>
        </w:rPr>
        <w:t xml:space="preserve"> MND Research Prize.</w:t>
      </w:r>
      <w:bookmarkStart w:id="7" w:name="_Toc428179641"/>
      <w:bookmarkStart w:id="8" w:name="_Toc431805185"/>
      <w:bookmarkStart w:id="9" w:name="_Toc467490828"/>
      <w:bookmarkStart w:id="10" w:name="_Toc152748666"/>
      <w:bookmarkStart w:id="11" w:name="_Toc152749173"/>
      <w:bookmarkStart w:id="12" w:name="_Toc280016380"/>
    </w:p>
    <w:p w:rsidR="000F72A6" w:rsidRPr="00435E41" w:rsidRDefault="000F72A6" w:rsidP="00CD3DD5">
      <w:pPr>
        <w:pStyle w:val="ListParagraph"/>
        <w:numPr>
          <w:ilvl w:val="0"/>
          <w:numId w:val="31"/>
        </w:numPr>
        <w:spacing w:before="120" w:after="120" w:line="276" w:lineRule="auto"/>
        <w:jc w:val="both"/>
        <w:rPr>
          <w:rFonts w:ascii="Arial" w:hAnsi="Arial" w:cs="Arial"/>
          <w:b/>
          <w:sz w:val="22"/>
          <w:szCs w:val="22"/>
        </w:rPr>
      </w:pPr>
      <w:r w:rsidRPr="00435E41">
        <w:rPr>
          <w:rFonts w:ascii="Arial" w:hAnsi="Arial" w:cs="Arial"/>
          <w:b/>
          <w:bCs/>
          <w:sz w:val="22"/>
          <w:szCs w:val="22"/>
          <w:u w:val="single"/>
        </w:rPr>
        <w:t>Privacy of individuals</w:t>
      </w:r>
      <w:bookmarkEnd w:id="7"/>
      <w:bookmarkEnd w:id="8"/>
      <w:bookmarkEnd w:id="9"/>
      <w:bookmarkEnd w:id="10"/>
      <w:bookmarkEnd w:id="11"/>
      <w:bookmarkEnd w:id="12"/>
      <w:r w:rsidRPr="00435E41">
        <w:rPr>
          <w:rFonts w:ascii="Arial" w:hAnsi="Arial" w:cs="Arial"/>
          <w:b/>
          <w:bCs/>
          <w:sz w:val="22"/>
          <w:szCs w:val="22"/>
          <w:u w:val="single"/>
        </w:rPr>
        <w:t xml:space="preserve"> / confidentiality</w:t>
      </w:r>
      <w:bookmarkStart w:id="13" w:name="_Toc428179643"/>
      <w:bookmarkStart w:id="14" w:name="_Toc431805187"/>
      <w:bookmarkStart w:id="15" w:name="_Toc467490830"/>
    </w:p>
    <w:p w:rsidR="000F72A6" w:rsidRPr="00435E41" w:rsidRDefault="000F72A6" w:rsidP="00CD3DD5">
      <w:pPr>
        <w:pStyle w:val="ListParagraph"/>
        <w:numPr>
          <w:ilvl w:val="1"/>
          <w:numId w:val="32"/>
        </w:numPr>
        <w:tabs>
          <w:tab w:val="left" w:pos="851"/>
        </w:tabs>
        <w:spacing w:line="276" w:lineRule="auto"/>
        <w:jc w:val="both"/>
        <w:rPr>
          <w:rFonts w:ascii="Arial" w:hAnsi="Arial" w:cs="Arial"/>
          <w:b/>
          <w:sz w:val="22"/>
          <w:szCs w:val="22"/>
        </w:rPr>
      </w:pPr>
      <w:r w:rsidRPr="00435E41">
        <w:rPr>
          <w:rFonts w:ascii="Arial" w:hAnsi="Arial" w:cs="Arial"/>
          <w:sz w:val="22"/>
          <w:szCs w:val="22"/>
        </w:rPr>
        <w:t>All personal information provided in the application and assessme</w:t>
      </w:r>
      <w:r w:rsidR="00751EBD" w:rsidRPr="00435E41">
        <w:rPr>
          <w:rFonts w:ascii="Arial" w:hAnsi="Arial" w:cs="Arial"/>
          <w:sz w:val="22"/>
          <w:szCs w:val="22"/>
        </w:rPr>
        <w:t>nt details will be kept by MNDR</w:t>
      </w:r>
      <w:r w:rsidRPr="00435E41">
        <w:rPr>
          <w:rFonts w:ascii="Arial" w:hAnsi="Arial" w:cs="Arial"/>
          <w:sz w:val="22"/>
          <w:szCs w:val="22"/>
        </w:rPr>
        <w:t xml:space="preserve">A and only be used for the purposes of administering this application, and if successful, the Prize. </w:t>
      </w:r>
    </w:p>
    <w:p w:rsidR="000F72A6" w:rsidRPr="00435E41" w:rsidRDefault="000F72A6" w:rsidP="00CD3DD5">
      <w:pPr>
        <w:pStyle w:val="ListParagraph"/>
        <w:numPr>
          <w:ilvl w:val="1"/>
          <w:numId w:val="32"/>
        </w:numPr>
        <w:tabs>
          <w:tab w:val="left" w:pos="851"/>
        </w:tabs>
        <w:spacing w:line="276" w:lineRule="auto"/>
        <w:jc w:val="both"/>
        <w:rPr>
          <w:rFonts w:ascii="Arial" w:hAnsi="Arial" w:cs="Arial"/>
          <w:b/>
          <w:sz w:val="22"/>
          <w:szCs w:val="22"/>
        </w:rPr>
      </w:pPr>
      <w:r w:rsidRPr="00435E41">
        <w:rPr>
          <w:rFonts w:ascii="Arial" w:hAnsi="Arial" w:cs="Arial"/>
          <w:sz w:val="22"/>
          <w:szCs w:val="22"/>
        </w:rPr>
        <w:t xml:space="preserve">Applicant’s personal information will be disclosed to reviewers as noted above. </w:t>
      </w:r>
    </w:p>
    <w:p w:rsidR="000F72A6" w:rsidRPr="00435E41" w:rsidRDefault="000F72A6" w:rsidP="00CD3DD5">
      <w:pPr>
        <w:pStyle w:val="ListParagraph"/>
        <w:numPr>
          <w:ilvl w:val="1"/>
          <w:numId w:val="32"/>
        </w:numPr>
        <w:tabs>
          <w:tab w:val="left" w:pos="851"/>
        </w:tabs>
        <w:spacing w:line="276" w:lineRule="auto"/>
        <w:jc w:val="both"/>
        <w:rPr>
          <w:rFonts w:ascii="Arial" w:hAnsi="Arial" w:cs="Arial"/>
          <w:b/>
          <w:sz w:val="22"/>
          <w:szCs w:val="22"/>
        </w:rPr>
      </w:pPr>
      <w:r w:rsidRPr="00435E41">
        <w:rPr>
          <w:rFonts w:ascii="Arial" w:hAnsi="Arial" w:cs="Arial"/>
          <w:sz w:val="22"/>
          <w:szCs w:val="22"/>
        </w:rPr>
        <w:lastRenderedPageBreak/>
        <w:t>Some details of the successful application</w:t>
      </w:r>
      <w:r w:rsidR="00751EBD" w:rsidRPr="00435E41">
        <w:rPr>
          <w:rFonts w:ascii="Arial" w:hAnsi="Arial" w:cs="Arial"/>
          <w:sz w:val="22"/>
          <w:szCs w:val="22"/>
        </w:rPr>
        <w:t xml:space="preserve"> will be published on the MNDR</w:t>
      </w:r>
      <w:r w:rsidRPr="00435E41">
        <w:rPr>
          <w:rFonts w:ascii="Arial" w:hAnsi="Arial" w:cs="Arial"/>
          <w:sz w:val="22"/>
          <w:szCs w:val="22"/>
        </w:rPr>
        <w:t>A website, including name, location, project title and a brief description of the project.</w:t>
      </w:r>
      <w:bookmarkEnd w:id="13"/>
      <w:bookmarkEnd w:id="14"/>
      <w:bookmarkEnd w:id="15"/>
    </w:p>
    <w:p w:rsidR="00435E41" w:rsidRPr="00C04F78" w:rsidRDefault="000F72A6" w:rsidP="00CD3DD5">
      <w:pPr>
        <w:pStyle w:val="ListParagraph"/>
        <w:numPr>
          <w:ilvl w:val="1"/>
          <w:numId w:val="32"/>
        </w:numPr>
        <w:tabs>
          <w:tab w:val="left" w:pos="851"/>
        </w:tabs>
        <w:spacing w:line="276" w:lineRule="auto"/>
        <w:jc w:val="both"/>
        <w:rPr>
          <w:rFonts w:ascii="Arial" w:hAnsi="Arial" w:cs="Arial"/>
          <w:b/>
          <w:sz w:val="22"/>
          <w:szCs w:val="22"/>
        </w:rPr>
      </w:pPr>
      <w:r w:rsidRPr="00435E41">
        <w:rPr>
          <w:rFonts w:ascii="Arial" w:hAnsi="Arial" w:cs="Arial"/>
          <w:sz w:val="22"/>
          <w:szCs w:val="22"/>
        </w:rPr>
        <w:t xml:space="preserve">Information contained in applications will be regarded as confidential </w:t>
      </w:r>
      <w:r w:rsidR="00751EBD" w:rsidRPr="00435E41">
        <w:rPr>
          <w:rFonts w:ascii="Arial" w:hAnsi="Arial" w:cs="Arial"/>
          <w:sz w:val="22"/>
          <w:szCs w:val="22"/>
        </w:rPr>
        <w:t>unless otherwise stated by MNDR</w:t>
      </w:r>
      <w:r w:rsidRPr="00435E41">
        <w:rPr>
          <w:rFonts w:ascii="Arial" w:hAnsi="Arial" w:cs="Arial"/>
          <w:sz w:val="22"/>
          <w:szCs w:val="22"/>
        </w:rPr>
        <w:t>A.</w:t>
      </w:r>
    </w:p>
    <w:p w:rsidR="00C04F78" w:rsidRDefault="00C04F78" w:rsidP="00CD3DD5">
      <w:pPr>
        <w:spacing w:line="276" w:lineRule="auto"/>
        <w:jc w:val="both"/>
        <w:rPr>
          <w:rFonts w:ascii="Arial" w:hAnsi="Arial" w:cs="Arial"/>
          <w:b/>
          <w:sz w:val="22"/>
          <w:szCs w:val="22"/>
          <w:lang w:val="en-US"/>
        </w:rPr>
      </w:pPr>
      <w:r>
        <w:rPr>
          <w:rFonts w:ascii="Arial" w:hAnsi="Arial" w:cs="Arial"/>
          <w:b/>
          <w:sz w:val="22"/>
          <w:szCs w:val="22"/>
          <w:lang w:val="en-US"/>
        </w:rPr>
        <w:br w:type="page"/>
      </w:r>
    </w:p>
    <w:p w:rsidR="00435E41" w:rsidRPr="00435E41" w:rsidRDefault="00435E41" w:rsidP="00CD3DD5">
      <w:pPr>
        <w:spacing w:line="276" w:lineRule="auto"/>
        <w:jc w:val="both"/>
        <w:rPr>
          <w:rFonts w:ascii="Arial" w:hAnsi="Arial" w:cs="Arial"/>
          <w:b/>
          <w:bCs/>
          <w:sz w:val="22"/>
          <w:szCs w:val="22"/>
          <w:lang w:val="en-US"/>
        </w:rPr>
      </w:pPr>
      <w:r w:rsidRPr="00435E41">
        <w:rPr>
          <w:rFonts w:ascii="Arial" w:hAnsi="Arial" w:cs="Arial"/>
          <w:b/>
          <w:sz w:val="22"/>
          <w:szCs w:val="22"/>
          <w:lang w:val="en-US"/>
        </w:rPr>
        <w:lastRenderedPageBreak/>
        <w:t xml:space="preserve">APPLICATION COVER SHEET – </w:t>
      </w:r>
      <w:r w:rsidR="00D30437">
        <w:rPr>
          <w:rFonts w:ascii="Arial" w:hAnsi="Arial" w:cs="Arial"/>
          <w:b/>
          <w:sz w:val="22"/>
          <w:szCs w:val="22"/>
          <w:lang w:val="en-US"/>
        </w:rPr>
        <w:t>Daniel McLoone</w:t>
      </w:r>
      <w:r w:rsidRPr="00435E41">
        <w:rPr>
          <w:rFonts w:ascii="Arial" w:hAnsi="Arial" w:cs="Arial"/>
          <w:b/>
          <w:sz w:val="22"/>
          <w:szCs w:val="22"/>
          <w:lang w:val="en-US"/>
        </w:rPr>
        <w:t xml:space="preserve"> MND Research Prize for 202</w:t>
      </w:r>
      <w:r w:rsidR="00C04F78">
        <w:rPr>
          <w:rFonts w:ascii="Arial" w:hAnsi="Arial" w:cs="Arial"/>
          <w:b/>
          <w:sz w:val="22"/>
          <w:szCs w:val="22"/>
          <w:lang w:val="en-US"/>
        </w:rPr>
        <w:t>4</w:t>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 xml:space="preserve">Please complete this cover sheet and submit with your application for funding before </w:t>
      </w:r>
      <w:r w:rsidRPr="00C04F78">
        <w:rPr>
          <w:rFonts w:ascii="Arial" w:hAnsi="Arial" w:cs="Arial"/>
          <w:b/>
          <w:sz w:val="22"/>
          <w:szCs w:val="22"/>
          <w:lang w:val="en-US"/>
        </w:rPr>
        <w:t xml:space="preserve">6 pm AEST on </w:t>
      </w:r>
      <w:r w:rsidR="00C04F78" w:rsidRPr="00C04F78">
        <w:rPr>
          <w:rFonts w:ascii="Arial" w:hAnsi="Arial" w:cs="Arial"/>
          <w:b/>
          <w:sz w:val="22"/>
          <w:szCs w:val="22"/>
          <w:lang w:val="en-US"/>
        </w:rPr>
        <w:t>Thursday</w:t>
      </w:r>
      <w:r w:rsidR="00D30437" w:rsidRPr="00C04F78">
        <w:rPr>
          <w:rFonts w:ascii="Arial" w:hAnsi="Arial" w:cs="Arial"/>
          <w:b/>
          <w:sz w:val="22"/>
          <w:szCs w:val="22"/>
          <w:lang w:val="en-US"/>
        </w:rPr>
        <w:t xml:space="preserve"> 31</w:t>
      </w:r>
      <w:r w:rsidR="00D30437" w:rsidRPr="00C04F78">
        <w:rPr>
          <w:rFonts w:ascii="Arial" w:hAnsi="Arial" w:cs="Arial"/>
          <w:b/>
          <w:sz w:val="22"/>
          <w:szCs w:val="22"/>
          <w:vertAlign w:val="superscript"/>
          <w:lang w:val="en-US"/>
        </w:rPr>
        <w:t>st</w:t>
      </w:r>
      <w:r w:rsidR="00D30437" w:rsidRPr="00C04F78">
        <w:rPr>
          <w:rFonts w:ascii="Arial" w:hAnsi="Arial" w:cs="Arial"/>
          <w:b/>
          <w:sz w:val="22"/>
          <w:szCs w:val="22"/>
          <w:lang w:val="en-US"/>
        </w:rPr>
        <w:t xml:space="preserve"> </w:t>
      </w:r>
      <w:r w:rsidR="004E5913" w:rsidRPr="00C04F78">
        <w:rPr>
          <w:rFonts w:ascii="Arial" w:hAnsi="Arial" w:cs="Arial"/>
          <w:b/>
          <w:sz w:val="22"/>
          <w:szCs w:val="22"/>
          <w:lang w:val="en-US"/>
        </w:rPr>
        <w:t xml:space="preserve">August </w:t>
      </w:r>
      <w:r w:rsidR="00D30437" w:rsidRPr="00C04F78">
        <w:rPr>
          <w:rFonts w:ascii="Arial" w:hAnsi="Arial" w:cs="Arial"/>
          <w:b/>
          <w:sz w:val="22"/>
          <w:szCs w:val="22"/>
          <w:lang w:val="en-US"/>
        </w:rPr>
        <w:t>202</w:t>
      </w:r>
      <w:r w:rsidR="00C04F78" w:rsidRPr="00C04F78">
        <w:rPr>
          <w:rFonts w:ascii="Arial" w:hAnsi="Arial" w:cs="Arial"/>
          <w:b/>
          <w:sz w:val="22"/>
          <w:szCs w:val="22"/>
          <w:lang w:val="en-US"/>
        </w:rPr>
        <w:t>3</w:t>
      </w:r>
      <w:r w:rsidRPr="00435E41">
        <w:rPr>
          <w:rFonts w:ascii="Arial" w:hAnsi="Arial" w:cs="Arial"/>
          <w:sz w:val="22"/>
          <w:szCs w:val="22"/>
          <w:lang w:val="en-US"/>
        </w:rPr>
        <w:t xml:space="preserve"> to </w:t>
      </w:r>
      <w:proofErr w:type="spellStart"/>
      <w:r w:rsidRPr="00435E41">
        <w:rPr>
          <w:rFonts w:ascii="Arial" w:hAnsi="Arial" w:cs="Arial"/>
          <w:sz w:val="22"/>
          <w:szCs w:val="22"/>
          <w:lang w:val="en-US"/>
        </w:rPr>
        <w:t>Dr</w:t>
      </w:r>
      <w:proofErr w:type="spellEnd"/>
      <w:r w:rsidRPr="00435E41">
        <w:rPr>
          <w:rFonts w:ascii="Arial" w:hAnsi="Arial" w:cs="Arial"/>
          <w:sz w:val="22"/>
          <w:szCs w:val="22"/>
          <w:lang w:val="en-US"/>
        </w:rPr>
        <w:t xml:space="preserve"> Gethin Thomas at research@mndaustralia.org.au</w:t>
      </w:r>
    </w:p>
    <w:p w:rsidR="00435E41" w:rsidRPr="00435E41" w:rsidRDefault="00435E41" w:rsidP="00CD3DD5">
      <w:pPr>
        <w:spacing w:before="120" w:after="120" w:line="276" w:lineRule="auto"/>
        <w:jc w:val="both"/>
        <w:rPr>
          <w:rFonts w:ascii="Arial" w:hAnsi="Arial" w:cs="Arial"/>
          <w:sz w:val="22"/>
          <w:szCs w:val="22"/>
          <w:lang w:val="en-US"/>
        </w:rPr>
      </w:pPr>
      <w:r w:rsidRPr="00435E41">
        <w:rPr>
          <w:rFonts w:ascii="Arial" w:hAnsi="Arial" w:cs="Arial"/>
          <w:sz w:val="22"/>
          <w:szCs w:val="22"/>
          <w:u w:val="single"/>
          <w:lang w:val="en-US"/>
        </w:rPr>
        <w:t>Applications should not be submitted by researchers who will be unable to provide a financial acquittal before 30</w:t>
      </w:r>
      <w:r w:rsidRPr="00435E41">
        <w:rPr>
          <w:rFonts w:ascii="Arial" w:hAnsi="Arial" w:cs="Arial"/>
          <w:sz w:val="22"/>
          <w:szCs w:val="22"/>
          <w:u w:val="single"/>
          <w:vertAlign w:val="superscript"/>
          <w:lang w:val="en-US"/>
        </w:rPr>
        <w:t>th</w:t>
      </w:r>
      <w:r w:rsidRPr="00435E41">
        <w:rPr>
          <w:rFonts w:ascii="Arial" w:hAnsi="Arial" w:cs="Arial"/>
          <w:sz w:val="22"/>
          <w:szCs w:val="22"/>
          <w:u w:val="single"/>
          <w:lang w:val="en-US"/>
        </w:rPr>
        <w:t xml:space="preserve"> June 202</w:t>
      </w:r>
      <w:r w:rsidR="00C04F78">
        <w:rPr>
          <w:rFonts w:ascii="Arial" w:hAnsi="Arial" w:cs="Arial"/>
          <w:sz w:val="22"/>
          <w:szCs w:val="22"/>
          <w:u w:val="single"/>
          <w:lang w:val="en-US"/>
        </w:rPr>
        <w:t>4</w:t>
      </w:r>
      <w:r w:rsidRPr="00435E41">
        <w:rPr>
          <w:rFonts w:ascii="Arial" w:hAnsi="Arial" w:cs="Arial"/>
          <w:sz w:val="22"/>
          <w:szCs w:val="22"/>
          <w:u w:val="single"/>
          <w:lang w:val="en-US"/>
        </w:rPr>
        <w:t xml:space="preserve"> for previously funded projects</w:t>
      </w:r>
      <w:r w:rsidRPr="00435E41">
        <w:rPr>
          <w:rFonts w:ascii="Arial" w:hAnsi="Arial" w:cs="Arial"/>
          <w:sz w:val="22"/>
          <w:szCs w:val="22"/>
          <w:lang w:val="en-US"/>
        </w:rPr>
        <w:t>.</w:t>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sz w:val="22"/>
          <w:szCs w:val="22"/>
          <w:lang w:val="en-US"/>
        </w:rPr>
        <w:t>Please read the application guidelines before completing your application</w:t>
      </w:r>
      <w:r w:rsidRPr="00435E41">
        <w:rPr>
          <w:rFonts w:ascii="Arial" w:hAnsi="Arial" w:cs="Arial"/>
          <w:sz w:val="22"/>
          <w:szCs w:val="22"/>
          <w:lang w:val="en-US"/>
        </w:rPr>
        <w:t>.</w:t>
      </w: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t>APPLICATION CHECK LIST</w:t>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Please check the three boxes below with an X.</w:t>
      </w:r>
    </w:p>
    <w:p w:rsidR="00435E41" w:rsidRPr="00435E41" w:rsidRDefault="00435E41" w:rsidP="00CD3DD5">
      <w:pPr>
        <w:numPr>
          <w:ilvl w:val="0"/>
          <w:numId w:val="42"/>
        </w:numPr>
        <w:spacing w:line="276" w:lineRule="auto"/>
        <w:jc w:val="both"/>
        <w:rPr>
          <w:rFonts w:ascii="Arial" w:hAnsi="Arial" w:cs="Arial"/>
          <w:sz w:val="22"/>
          <w:szCs w:val="22"/>
          <w:lang w:val="en-US"/>
        </w:rPr>
      </w:pPr>
      <w:r w:rsidRPr="00435E41">
        <w:rPr>
          <w:rFonts w:ascii="Arial" w:hAnsi="Arial" w:cs="Arial"/>
          <w:sz w:val="22"/>
          <w:szCs w:val="22"/>
          <w:lang w:val="en-US"/>
        </w:rPr>
        <w:t>I have read and understood the application guidelines</w:t>
      </w:r>
      <w:r w:rsidRPr="00435E41">
        <w:rPr>
          <w:rFonts w:ascii="Arial" w:hAnsi="Arial" w:cs="Arial"/>
          <w:sz w:val="22"/>
          <w:szCs w:val="22"/>
          <w:lang w:val="en-US"/>
        </w:rPr>
        <w:tab/>
      </w:r>
      <w:r w:rsidR="00D30437">
        <w:rPr>
          <w:rFonts w:ascii="Arial" w:hAnsi="Arial" w:cs="Arial"/>
          <w:sz w:val="22"/>
          <w:szCs w:val="22"/>
          <w:lang w:val="en-US"/>
        </w:rPr>
        <w:tab/>
      </w:r>
      <w:r w:rsidRPr="00435E41">
        <w:rPr>
          <w:rFonts w:ascii="Arial" w:hAnsi="Arial" w:cs="Arial"/>
          <w:sz w:val="22"/>
          <w:szCs w:val="22"/>
          <w:lang w:val="en-US"/>
        </w:rPr>
        <w:tab/>
      </w:r>
      <w:r w:rsidRPr="00435E41">
        <w:rPr>
          <w:rFonts w:ascii="Arial" w:hAnsi="Arial" w:cs="Arial"/>
          <w:sz w:val="22"/>
          <w:szCs w:val="22"/>
          <w:lang w:val="en-US"/>
        </w:rPr>
        <w:tab/>
      </w:r>
      <w:sdt>
        <w:sdtPr>
          <w:rPr>
            <w:rFonts w:ascii="Arial" w:hAnsi="Arial" w:cs="Arial"/>
            <w:sz w:val="22"/>
            <w:szCs w:val="22"/>
            <w:lang w:val="en-US"/>
          </w:rPr>
          <w:id w:val="-904071260"/>
          <w14:checkbox>
            <w14:checked w14:val="0"/>
            <w14:checkedState w14:val="2612" w14:font="MS Gothic"/>
            <w14:uncheckedState w14:val="2610" w14:font="MS Gothic"/>
          </w14:checkbox>
        </w:sdtPr>
        <w:sdtEndPr/>
        <w:sdtContent>
          <w:r w:rsidR="00CD3DD5">
            <w:rPr>
              <w:rFonts w:ascii="MS Gothic" w:eastAsia="MS Gothic" w:hAnsi="MS Gothic" w:cs="Arial" w:hint="eastAsia"/>
              <w:sz w:val="22"/>
              <w:szCs w:val="22"/>
              <w:lang w:val="en-US"/>
            </w:rPr>
            <w:t>☐</w:t>
          </w:r>
        </w:sdtContent>
      </w:sdt>
    </w:p>
    <w:p w:rsidR="00435E41" w:rsidRPr="00CD3DD5" w:rsidRDefault="00CD3DD5" w:rsidP="00CD3DD5">
      <w:pPr>
        <w:pStyle w:val="ListParagraph"/>
        <w:numPr>
          <w:ilvl w:val="0"/>
          <w:numId w:val="42"/>
        </w:numPr>
        <w:rPr>
          <w:rFonts w:ascii="Arial" w:hAnsi="Arial" w:cs="Arial"/>
          <w:sz w:val="22"/>
          <w:szCs w:val="22"/>
          <w:lang w:val="en-US"/>
        </w:rPr>
      </w:pPr>
      <w:r w:rsidRPr="00CD3DD5">
        <w:rPr>
          <w:rFonts w:ascii="Arial" w:hAnsi="Arial" w:cs="Arial"/>
          <w:sz w:val="22"/>
          <w:szCs w:val="22"/>
          <w:lang w:val="en-US"/>
        </w:rPr>
        <w:t>I comply with the residency/citizenship/visa requirements</w:t>
      </w:r>
      <w:r w:rsidRPr="00CD3DD5">
        <w:rPr>
          <w:rFonts w:ascii="Arial" w:hAnsi="Arial" w:cs="Arial"/>
          <w:sz w:val="22"/>
          <w:szCs w:val="22"/>
          <w:lang w:val="en-US"/>
        </w:rPr>
        <w:tab/>
      </w:r>
      <w:r w:rsidRPr="00CD3DD5">
        <w:rPr>
          <w:rFonts w:ascii="Arial" w:hAnsi="Arial" w:cs="Arial"/>
          <w:sz w:val="22"/>
          <w:szCs w:val="22"/>
          <w:lang w:val="en-US"/>
        </w:rPr>
        <w:tab/>
      </w:r>
      <w:r w:rsidR="00435E41" w:rsidRPr="00CD3DD5">
        <w:rPr>
          <w:rFonts w:ascii="Arial" w:hAnsi="Arial" w:cs="Arial"/>
          <w:sz w:val="22"/>
          <w:szCs w:val="22"/>
          <w:lang w:val="en-US"/>
        </w:rPr>
        <w:tab/>
      </w:r>
      <w:sdt>
        <w:sdtPr>
          <w:rPr>
            <w:rFonts w:ascii="Segoe UI Symbol" w:hAnsi="Segoe UI Symbol" w:cs="Segoe UI Symbol"/>
            <w:sz w:val="22"/>
            <w:szCs w:val="22"/>
            <w:lang w:val="en-US"/>
          </w:rPr>
          <w:id w:val="-992861971"/>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lang w:val="en-US"/>
            </w:rPr>
            <w:t>☐</w:t>
          </w:r>
        </w:sdtContent>
      </w:sdt>
    </w:p>
    <w:p w:rsidR="00435E41" w:rsidRPr="00435E41" w:rsidRDefault="00435E41" w:rsidP="00CD3DD5">
      <w:pPr>
        <w:numPr>
          <w:ilvl w:val="0"/>
          <w:numId w:val="42"/>
        </w:numPr>
        <w:spacing w:line="276" w:lineRule="auto"/>
        <w:jc w:val="both"/>
        <w:rPr>
          <w:rFonts w:ascii="Arial" w:hAnsi="Arial" w:cs="Arial"/>
          <w:sz w:val="22"/>
          <w:szCs w:val="22"/>
          <w:lang w:val="en-US"/>
        </w:rPr>
      </w:pPr>
      <w:r w:rsidRPr="00435E41">
        <w:rPr>
          <w:rFonts w:ascii="Arial" w:hAnsi="Arial" w:cs="Arial"/>
          <w:sz w:val="22"/>
          <w:szCs w:val="22"/>
          <w:lang w:val="en-US"/>
        </w:rPr>
        <w:t>Application has been saved as a single PDF document which includes:</w:t>
      </w:r>
      <w:r w:rsidRPr="00435E41">
        <w:rPr>
          <w:rFonts w:ascii="Arial" w:hAnsi="Arial" w:cs="Arial"/>
          <w:sz w:val="22"/>
          <w:szCs w:val="22"/>
          <w:lang w:val="en-US"/>
        </w:rPr>
        <w:tab/>
      </w:r>
      <w:sdt>
        <w:sdtPr>
          <w:rPr>
            <w:rFonts w:ascii="Arial" w:hAnsi="Arial" w:cs="Arial"/>
            <w:sz w:val="22"/>
            <w:szCs w:val="22"/>
            <w:lang w:val="en-US"/>
          </w:rPr>
          <w:id w:val="2041164371"/>
          <w14:checkbox>
            <w14:checked w14:val="0"/>
            <w14:checkedState w14:val="2612" w14:font="MS Gothic"/>
            <w14:uncheckedState w14:val="2610" w14:font="MS Gothic"/>
          </w14:checkbox>
        </w:sdtPr>
        <w:sdtEndPr/>
        <w:sdtContent>
          <w:r w:rsidRPr="00435E41">
            <w:rPr>
              <w:rFonts w:ascii="Segoe UI Symbol" w:hAnsi="Segoe UI Symbol" w:cs="Segoe UI Symbol"/>
              <w:sz w:val="22"/>
              <w:szCs w:val="22"/>
              <w:lang w:val="en-US"/>
            </w:rPr>
            <w:t>☐</w:t>
          </w:r>
        </w:sdtContent>
      </w:sdt>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Cover sheet</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Aims and hypotheses</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Significance</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Background and Research Plan</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Reference list</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Budget</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Other sources of funding to support the project</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Other MNDRA applications for 202</w:t>
      </w:r>
      <w:r w:rsidR="00C04F78">
        <w:rPr>
          <w:rFonts w:ascii="Arial" w:hAnsi="Arial" w:cs="Arial"/>
          <w:sz w:val="22"/>
          <w:szCs w:val="22"/>
          <w:lang w:val="en-US"/>
        </w:rPr>
        <w:t>4</w:t>
      </w:r>
      <w:r w:rsidRPr="00435E41">
        <w:rPr>
          <w:rFonts w:ascii="Arial" w:hAnsi="Arial" w:cs="Arial"/>
          <w:sz w:val="22"/>
          <w:szCs w:val="22"/>
          <w:lang w:val="en-US"/>
        </w:rPr>
        <w:t xml:space="preserve"> in which applicant is named as a co-investigator</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Principal Investigator CV</w:t>
      </w:r>
    </w:p>
    <w:p w:rsidR="00435E41" w:rsidRPr="00435E41" w:rsidRDefault="00435E41" w:rsidP="00CD3DD5">
      <w:pPr>
        <w:numPr>
          <w:ilvl w:val="0"/>
          <w:numId w:val="12"/>
        </w:numPr>
        <w:spacing w:line="276" w:lineRule="auto"/>
        <w:jc w:val="both"/>
        <w:rPr>
          <w:rFonts w:ascii="Arial" w:hAnsi="Arial" w:cs="Arial"/>
          <w:sz w:val="22"/>
          <w:szCs w:val="22"/>
          <w:lang w:val="en-US"/>
        </w:rPr>
      </w:pPr>
      <w:r w:rsidRPr="00435E41">
        <w:rPr>
          <w:rFonts w:ascii="Arial" w:hAnsi="Arial" w:cs="Arial"/>
          <w:sz w:val="22"/>
          <w:szCs w:val="22"/>
          <w:lang w:val="en-US"/>
        </w:rPr>
        <w:t>Reports on MNDRA projects funded in the past five years if the applicant was the principal investigator for the project</w:t>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br w:type="page"/>
      </w: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lastRenderedPageBreak/>
        <w:t xml:space="preserve">APPLICATION COVER SHEET – </w:t>
      </w:r>
      <w:r w:rsidR="00D30437">
        <w:rPr>
          <w:rFonts w:ascii="Arial" w:hAnsi="Arial" w:cs="Arial"/>
          <w:b/>
          <w:sz w:val="22"/>
          <w:szCs w:val="22"/>
          <w:lang w:val="en-US"/>
        </w:rPr>
        <w:t>DANIEL MCLOONE</w:t>
      </w:r>
      <w:r w:rsidR="00D30437" w:rsidRPr="00435E41">
        <w:rPr>
          <w:rFonts w:ascii="Arial" w:hAnsi="Arial" w:cs="Arial"/>
          <w:b/>
          <w:sz w:val="22"/>
          <w:szCs w:val="22"/>
          <w:lang w:val="en-US"/>
        </w:rPr>
        <w:t xml:space="preserve"> </w:t>
      </w:r>
      <w:r w:rsidRPr="00435E41">
        <w:rPr>
          <w:rFonts w:ascii="Arial" w:hAnsi="Arial" w:cs="Arial"/>
          <w:b/>
          <w:sz w:val="22"/>
          <w:szCs w:val="22"/>
          <w:lang w:val="en-US"/>
        </w:rPr>
        <w:t>MND RESEARCH PRIZE for 202</w:t>
      </w:r>
      <w:r w:rsidR="00C04F78">
        <w:rPr>
          <w:rFonts w:ascii="Arial" w:hAnsi="Arial" w:cs="Arial"/>
          <w:b/>
          <w:sz w:val="22"/>
          <w:szCs w:val="22"/>
          <w:lang w:val="en-US"/>
        </w:rPr>
        <w:t>4</w:t>
      </w:r>
      <w:r w:rsidR="00C90B4B">
        <w:rPr>
          <w:rFonts w:ascii="Arial" w:hAnsi="Arial" w:cs="Arial"/>
          <w:b/>
          <w:sz w:val="22"/>
          <w:szCs w:val="22"/>
          <w:lang w:val="en-US"/>
        </w:rPr>
        <w:t>-202</w:t>
      </w:r>
      <w:r w:rsidR="00C04F78">
        <w:rPr>
          <w:rFonts w:ascii="Arial" w:hAnsi="Arial" w:cs="Arial"/>
          <w:b/>
          <w:sz w:val="22"/>
          <w:szCs w:val="22"/>
          <w:lang w:val="en-US"/>
        </w:rPr>
        <w:t>5</w:t>
      </w:r>
    </w:p>
    <w:p w:rsidR="00435E41" w:rsidRPr="00435E41" w:rsidRDefault="00435E41" w:rsidP="00CD3DD5">
      <w:pPr>
        <w:spacing w:line="276" w:lineRule="auto"/>
        <w:jc w:val="both"/>
        <w:rPr>
          <w:rFonts w:ascii="Arial" w:hAnsi="Arial" w:cs="Arial"/>
          <w:b/>
          <w:bCs/>
          <w:sz w:val="22"/>
          <w:szCs w:val="22"/>
          <w:lang w:val="en"/>
        </w:rPr>
      </w:pPr>
      <w:r w:rsidRPr="00435E41">
        <w:rPr>
          <w:rFonts w:ascii="Arial" w:hAnsi="Arial" w:cs="Arial"/>
          <w:b/>
          <w:bCs/>
          <w:sz w:val="22"/>
          <w:szCs w:val="22"/>
          <w:lang w:val="en"/>
        </w:rPr>
        <w:t>APPLICATION DETAILS</w:t>
      </w:r>
    </w:p>
    <w:p w:rsidR="00435E41" w:rsidRPr="00435E41" w:rsidRDefault="00435E41" w:rsidP="00CD3DD5">
      <w:pPr>
        <w:spacing w:line="276" w:lineRule="auto"/>
        <w:jc w:val="both"/>
        <w:rPr>
          <w:rFonts w:ascii="Arial" w:hAnsi="Arial" w:cs="Arial"/>
          <w:sz w:val="22"/>
          <w:szCs w:val="22"/>
          <w:lang w:val="en-AU"/>
        </w:rPr>
      </w:pPr>
    </w:p>
    <w:tbl>
      <w:tblPr>
        <w:tblW w:w="10063"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59"/>
        <w:gridCol w:w="2789"/>
        <w:gridCol w:w="6915"/>
      </w:tblGrid>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1</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Project title</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rPr>
          <w:trHeight w:val="488"/>
        </w:trPr>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2</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rPr>
                <w:rFonts w:ascii="Arial" w:hAnsi="Arial" w:cs="Arial"/>
                <w:sz w:val="22"/>
                <w:szCs w:val="22"/>
                <w:lang w:val="en-AU"/>
              </w:rPr>
            </w:pPr>
            <w:r w:rsidRPr="00435E41">
              <w:rPr>
                <w:rFonts w:ascii="Arial" w:hAnsi="Arial" w:cs="Arial"/>
                <w:sz w:val="22"/>
                <w:szCs w:val="22"/>
                <w:lang w:val="en-AU"/>
              </w:rPr>
              <w:t>Title, name and qualifications of applicant (Principal Investigator)</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3</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Date doctoral thesis was passed</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4</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Email address of PI</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5</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Mobile phone number of PI</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AU"/>
              </w:rPr>
              <w:t>6</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 xml:space="preserve">Name, institution, </w:t>
            </w:r>
          </w:p>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US"/>
              </w:rPr>
              <w:t>% contribution and role of Co-Investigators</w:t>
            </w:r>
            <w:r w:rsidRPr="00435E41">
              <w:rPr>
                <w:rFonts w:ascii="Arial" w:hAnsi="Arial" w:cs="Arial"/>
                <w:sz w:val="22"/>
                <w:szCs w:val="22"/>
                <w:lang w:val="en-AU"/>
              </w:rPr>
              <w:t xml:space="preserve"> </w:t>
            </w:r>
          </w:p>
          <w:p w:rsidR="00435E41" w:rsidRPr="00435E41" w:rsidRDefault="00435E41" w:rsidP="00CD3DD5">
            <w:pPr>
              <w:spacing w:line="276" w:lineRule="auto"/>
              <w:jc w:val="both"/>
              <w:rPr>
                <w:rFonts w:ascii="Arial" w:hAnsi="Arial" w:cs="Arial"/>
                <w:sz w:val="22"/>
                <w:szCs w:val="22"/>
                <w:lang w:val="en-AU"/>
              </w:rPr>
            </w:pPr>
          </w:p>
          <w:p w:rsidR="00435E41" w:rsidRPr="00435E41" w:rsidRDefault="00D30437" w:rsidP="00CD3DD5">
            <w:pPr>
              <w:spacing w:line="276" w:lineRule="auto"/>
              <w:rPr>
                <w:rFonts w:ascii="Arial" w:hAnsi="Arial" w:cs="Arial"/>
                <w:sz w:val="22"/>
                <w:szCs w:val="22"/>
                <w:lang w:val="en-US"/>
              </w:rPr>
            </w:pPr>
            <w:r>
              <w:rPr>
                <w:rFonts w:ascii="Arial" w:hAnsi="Arial" w:cs="Arial"/>
                <w:sz w:val="22"/>
                <w:szCs w:val="22"/>
                <w:lang w:val="en-AU"/>
              </w:rPr>
              <w:t>Note:</w:t>
            </w:r>
            <w:r w:rsidR="00A54840">
              <w:rPr>
                <w:rFonts w:ascii="Arial" w:hAnsi="Arial" w:cs="Arial"/>
                <w:sz w:val="22"/>
                <w:szCs w:val="22"/>
                <w:lang w:val="en-AU"/>
              </w:rPr>
              <w:t xml:space="preserve"> </w:t>
            </w:r>
            <w:r w:rsidR="00435E41" w:rsidRPr="00435E41">
              <w:rPr>
                <w:rFonts w:ascii="Arial" w:hAnsi="Arial" w:cs="Arial"/>
                <w:sz w:val="22"/>
                <w:szCs w:val="22"/>
                <w:lang w:val="en-AU"/>
              </w:rPr>
              <w:t>Associate Investigators should not be listed</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AU"/>
              </w:rPr>
              <w:t>7</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AU"/>
              </w:rPr>
              <w:t>Institution administering the grant</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AU"/>
              </w:rPr>
              <w:t> </w:t>
            </w: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8</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Name, email address and phone number of administrator lodging the application</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D30437">
        <w:tc>
          <w:tcPr>
            <w:tcW w:w="35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t>9</w:t>
            </w:r>
          </w:p>
        </w:tc>
        <w:tc>
          <w:tcPr>
            <w:tcW w:w="2789"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Total budget funds requested (maximum $</w:t>
            </w:r>
            <w:r w:rsidR="00D30437">
              <w:rPr>
                <w:rFonts w:ascii="Arial" w:hAnsi="Arial" w:cs="Arial"/>
                <w:sz w:val="22"/>
                <w:szCs w:val="22"/>
                <w:lang w:val="en-AU"/>
              </w:rPr>
              <w:t>5</w:t>
            </w:r>
            <w:r w:rsidRPr="00435E41">
              <w:rPr>
                <w:rFonts w:ascii="Arial" w:hAnsi="Arial" w:cs="Arial"/>
                <w:sz w:val="22"/>
                <w:szCs w:val="22"/>
                <w:lang w:val="en-AU"/>
              </w:rPr>
              <w:t>00,000)</w:t>
            </w:r>
          </w:p>
        </w:tc>
        <w:tc>
          <w:tcPr>
            <w:tcW w:w="6915"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w:t>
            </w:r>
          </w:p>
        </w:tc>
      </w:tr>
    </w:tbl>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br w:type="page"/>
      </w:r>
    </w:p>
    <w:p w:rsidR="00435E41" w:rsidRPr="00435E41" w:rsidRDefault="00435E41" w:rsidP="008378DC">
      <w:pPr>
        <w:spacing w:after="120" w:line="276" w:lineRule="auto"/>
        <w:jc w:val="both"/>
        <w:rPr>
          <w:rFonts w:ascii="Arial" w:hAnsi="Arial" w:cs="Arial"/>
          <w:b/>
          <w:bCs/>
          <w:sz w:val="22"/>
          <w:szCs w:val="22"/>
          <w:lang w:val="en-US"/>
        </w:rPr>
      </w:pPr>
      <w:r w:rsidRPr="00435E41">
        <w:rPr>
          <w:rFonts w:ascii="Arial" w:hAnsi="Arial" w:cs="Arial"/>
          <w:b/>
          <w:sz w:val="22"/>
          <w:szCs w:val="22"/>
          <w:lang w:val="en-US"/>
        </w:rPr>
        <w:lastRenderedPageBreak/>
        <w:t xml:space="preserve">APPLICATION COVER SHEET – </w:t>
      </w:r>
      <w:r w:rsidR="00D30437">
        <w:rPr>
          <w:rFonts w:ascii="Arial" w:hAnsi="Arial" w:cs="Arial"/>
          <w:b/>
          <w:sz w:val="22"/>
          <w:szCs w:val="22"/>
          <w:lang w:val="en-US"/>
        </w:rPr>
        <w:t>DANIEL MCLOONE</w:t>
      </w:r>
      <w:r w:rsidR="00D30437" w:rsidRPr="00435E41">
        <w:rPr>
          <w:rFonts w:ascii="Arial" w:hAnsi="Arial" w:cs="Arial"/>
          <w:b/>
          <w:sz w:val="22"/>
          <w:szCs w:val="22"/>
          <w:lang w:val="en-US"/>
        </w:rPr>
        <w:t xml:space="preserve"> </w:t>
      </w:r>
      <w:r w:rsidR="008378DC">
        <w:rPr>
          <w:rFonts w:ascii="Arial" w:hAnsi="Arial" w:cs="Arial"/>
          <w:b/>
          <w:sz w:val="22"/>
          <w:szCs w:val="22"/>
          <w:lang w:val="en-US"/>
        </w:rPr>
        <w:t>MND RESEARCH PRIZE for 202</w:t>
      </w:r>
      <w:r w:rsidR="00C04F78">
        <w:rPr>
          <w:rFonts w:ascii="Arial" w:hAnsi="Arial" w:cs="Arial"/>
          <w:b/>
          <w:sz w:val="22"/>
          <w:szCs w:val="22"/>
          <w:lang w:val="en-US"/>
        </w:rPr>
        <w:t>4</w:t>
      </w:r>
      <w:r w:rsidR="008378DC">
        <w:rPr>
          <w:rFonts w:ascii="Arial" w:hAnsi="Arial" w:cs="Arial"/>
          <w:b/>
          <w:sz w:val="22"/>
          <w:szCs w:val="22"/>
          <w:lang w:val="en-US"/>
        </w:rPr>
        <w:t>-202</w:t>
      </w:r>
      <w:r w:rsidR="00C04F78">
        <w:rPr>
          <w:rFonts w:ascii="Arial" w:hAnsi="Arial" w:cs="Arial"/>
          <w:b/>
          <w:sz w:val="22"/>
          <w:szCs w:val="22"/>
          <w:lang w:val="en-US"/>
        </w:rPr>
        <w:t>5</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1"/>
        <w:gridCol w:w="467"/>
        <w:gridCol w:w="697"/>
        <w:gridCol w:w="2983"/>
        <w:gridCol w:w="3969"/>
        <w:gridCol w:w="1319"/>
        <w:gridCol w:w="524"/>
      </w:tblGrid>
      <w:tr w:rsidR="00435E41" w:rsidRPr="00435E41" w:rsidTr="00CC5690">
        <w:trPr>
          <w:gridAfter w:val="2"/>
          <w:wAfter w:w="1843" w:type="dxa"/>
        </w:trPr>
        <w:tc>
          <w:tcPr>
            <w:tcW w:w="568" w:type="dxa"/>
            <w:gridSpan w:val="2"/>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t>10</w:t>
            </w:r>
          </w:p>
        </w:tc>
        <w:tc>
          <w:tcPr>
            <w:tcW w:w="7649" w:type="dxa"/>
            <w:gridSpan w:val="3"/>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i/>
                <w:sz w:val="22"/>
                <w:szCs w:val="22"/>
                <w:lang w:val="en-US"/>
              </w:rPr>
            </w:pPr>
            <w:r w:rsidRPr="00435E41">
              <w:rPr>
                <w:rFonts w:ascii="Arial" w:hAnsi="Arial" w:cs="Arial"/>
                <w:sz w:val="22"/>
                <w:szCs w:val="22"/>
                <w:lang w:val="en-AU"/>
              </w:rPr>
              <w:t xml:space="preserve">Mark one box (or </w:t>
            </w:r>
            <w:r w:rsidRPr="00435E41">
              <w:rPr>
                <w:rFonts w:ascii="Arial" w:hAnsi="Arial" w:cs="Arial"/>
                <w:b/>
                <w:sz w:val="22"/>
                <w:szCs w:val="22"/>
                <w:u w:val="single"/>
                <w:lang w:val="en-AU"/>
              </w:rPr>
              <w:t>no more than two</w:t>
            </w:r>
            <w:r w:rsidRPr="00435E41">
              <w:rPr>
                <w:rFonts w:ascii="Arial" w:hAnsi="Arial" w:cs="Arial"/>
                <w:sz w:val="22"/>
                <w:szCs w:val="22"/>
                <w:lang w:val="en-AU"/>
              </w:rPr>
              <w:t xml:space="preserve"> boxes) in the grid below to indicate the category/stage that most closely describes your project.</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D9D9D9"/>
            <w:vAlign w:val="center"/>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Project category </w:t>
            </w:r>
          </w:p>
        </w:tc>
        <w:tc>
          <w:tcPr>
            <w:tcW w:w="3969" w:type="dxa"/>
            <w:tcBorders>
              <w:top w:val="nil"/>
              <w:left w:val="nil"/>
              <w:bottom w:val="single" w:sz="4" w:space="0" w:color="auto"/>
              <w:right w:val="single" w:sz="4" w:space="0" w:color="auto"/>
            </w:tcBorders>
            <w:shd w:val="clear" w:color="auto" w:fill="auto"/>
            <w:vAlign w:val="center"/>
          </w:tcPr>
          <w:p w:rsidR="00A54840" w:rsidRPr="00435E41" w:rsidRDefault="00A54840" w:rsidP="00CD3DD5">
            <w:pPr>
              <w:spacing w:line="276" w:lineRule="auto"/>
              <w:jc w:val="both"/>
              <w:rPr>
                <w:rFonts w:ascii="Arial" w:hAnsi="Arial" w:cs="Arial"/>
                <w:sz w:val="22"/>
                <w:szCs w:val="22"/>
                <w:lang w:val="en-US"/>
              </w:rPr>
            </w:pP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genetics</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genomics</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proteomics</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cell biology</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clinical measurement</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metabolism</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immunology</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environment</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epidemiology</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health care</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nil"/>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social research</w:t>
            </w:r>
          </w:p>
        </w:tc>
        <w:tc>
          <w:tcPr>
            <w:tcW w:w="3969" w:type="dxa"/>
            <w:tcBorders>
              <w:top w:val="nil"/>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r>
      <w:tr w:rsidR="00A5484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279"/>
        </w:trPr>
        <w:tc>
          <w:tcPr>
            <w:tcW w:w="3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r w:rsidRPr="00435E41">
              <w:rPr>
                <w:rFonts w:ascii="Arial" w:hAnsi="Arial" w:cs="Arial"/>
                <w:sz w:val="22"/>
                <w:szCs w:val="22"/>
                <w:lang w:val="en-US"/>
              </w:rPr>
              <w:t>other (specify)</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54840" w:rsidRPr="00435E41" w:rsidRDefault="00A54840" w:rsidP="00CD3DD5">
            <w:pPr>
              <w:spacing w:line="276" w:lineRule="auto"/>
              <w:jc w:val="both"/>
              <w:rPr>
                <w:rFonts w:ascii="Arial" w:hAnsi="Arial" w:cs="Arial"/>
                <w:sz w:val="22"/>
                <w:szCs w:val="22"/>
                <w:lang w:val="en-US"/>
              </w:rPr>
            </w:pPr>
          </w:p>
        </w:tc>
      </w:tr>
      <w:tr w:rsidR="00CC5690"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gridAfter w:val="2"/>
          <w:wBefore w:w="568" w:type="dxa"/>
          <w:wAfter w:w="1843" w:type="dxa"/>
          <w:trHeight w:val="340"/>
        </w:trPr>
        <w:tc>
          <w:tcPr>
            <w:tcW w:w="3680" w:type="dxa"/>
            <w:gridSpan w:val="2"/>
            <w:tcBorders>
              <w:top w:val="single" w:sz="4" w:space="0" w:color="auto"/>
            </w:tcBorders>
            <w:shd w:val="clear" w:color="auto" w:fill="auto"/>
            <w:vAlign w:val="center"/>
          </w:tcPr>
          <w:p w:rsidR="00CC5690" w:rsidRPr="00435E41" w:rsidRDefault="00CC5690" w:rsidP="00CD3DD5">
            <w:pPr>
              <w:spacing w:line="276" w:lineRule="auto"/>
              <w:jc w:val="both"/>
              <w:rPr>
                <w:rFonts w:ascii="Arial" w:hAnsi="Arial" w:cs="Arial"/>
                <w:sz w:val="22"/>
                <w:szCs w:val="22"/>
                <w:lang w:val="en-US"/>
              </w:rPr>
            </w:pPr>
          </w:p>
        </w:tc>
        <w:tc>
          <w:tcPr>
            <w:tcW w:w="3969" w:type="dxa"/>
            <w:tcBorders>
              <w:top w:val="single" w:sz="4" w:space="0" w:color="auto"/>
            </w:tcBorders>
            <w:shd w:val="clear" w:color="auto" w:fill="auto"/>
            <w:vAlign w:val="center"/>
          </w:tcPr>
          <w:p w:rsidR="00CC5690" w:rsidRPr="00435E41" w:rsidRDefault="00CC5690" w:rsidP="00CD3DD5">
            <w:pPr>
              <w:spacing w:line="276" w:lineRule="auto"/>
              <w:jc w:val="both"/>
              <w:rPr>
                <w:rFonts w:ascii="Arial" w:hAnsi="Arial" w:cs="Arial"/>
                <w:sz w:val="22"/>
                <w:szCs w:val="22"/>
                <w:lang w:val="en-US"/>
              </w:rPr>
            </w:pPr>
          </w:p>
        </w:tc>
      </w:tr>
      <w:tr w:rsidR="00435E41" w:rsidRPr="00435E41" w:rsidTr="00CC5690">
        <w:trPr>
          <w:gridBefore w:val="1"/>
          <w:wBefore w:w="101" w:type="dxa"/>
        </w:trPr>
        <w:tc>
          <w:tcPr>
            <w:tcW w:w="467" w:type="dxa"/>
            <w:tcBorders>
              <w:top w:val="single" w:sz="4" w:space="0" w:color="auto"/>
              <w:left w:val="single" w:sz="4" w:space="0" w:color="auto"/>
              <w:bottom w:val="single" w:sz="4" w:space="0" w:color="auto"/>
              <w:right w:val="single" w:sz="4" w:space="0" w:color="auto"/>
            </w:tcBorders>
          </w:tcPr>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t>11</w:t>
            </w:r>
          </w:p>
        </w:tc>
        <w:tc>
          <w:tcPr>
            <w:tcW w:w="896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35E41" w:rsidRPr="00435E41" w:rsidRDefault="00435E41" w:rsidP="00CD3DD5">
            <w:pPr>
              <w:spacing w:line="276" w:lineRule="auto"/>
              <w:jc w:val="both"/>
              <w:rPr>
                <w:rFonts w:ascii="Arial" w:hAnsi="Arial" w:cs="Arial"/>
                <w:i/>
                <w:sz w:val="22"/>
                <w:szCs w:val="22"/>
                <w:lang w:val="en-US"/>
              </w:rPr>
            </w:pPr>
            <w:r w:rsidRPr="00435E41">
              <w:rPr>
                <w:rFonts w:ascii="Arial" w:hAnsi="Arial" w:cs="Arial"/>
                <w:sz w:val="22"/>
                <w:szCs w:val="22"/>
                <w:lang w:val="en-AU"/>
              </w:rPr>
              <w:t xml:space="preserve">Check </w:t>
            </w:r>
            <w:r w:rsidRPr="00435E41">
              <w:rPr>
                <w:rFonts w:ascii="Arial" w:hAnsi="Arial" w:cs="Arial"/>
                <w:sz w:val="22"/>
                <w:szCs w:val="22"/>
                <w:u w:val="single"/>
                <w:lang w:val="en-AU"/>
              </w:rPr>
              <w:t>one box</w:t>
            </w:r>
            <w:r w:rsidRPr="00435E41">
              <w:rPr>
                <w:rFonts w:ascii="Arial" w:hAnsi="Arial" w:cs="Arial"/>
                <w:sz w:val="22"/>
                <w:szCs w:val="22"/>
                <w:lang w:val="en-AU"/>
              </w:rPr>
              <w:t xml:space="preserve"> with an X to select the research priority that has the greatest relevance for your project</w:t>
            </w:r>
          </w:p>
        </w:tc>
        <w:tc>
          <w:tcPr>
            <w:tcW w:w="524" w:type="dxa"/>
            <w:tcBorders>
              <w:top w:val="single" w:sz="4" w:space="0" w:color="auto"/>
              <w:left w:val="single" w:sz="4" w:space="0" w:color="auto"/>
              <w:bottom w:val="nil"/>
              <w:right w:val="single" w:sz="4" w:space="0" w:color="auto"/>
            </w:tcBorders>
            <w:vAlign w:val="center"/>
          </w:tcPr>
          <w:p w:rsidR="00435E41" w:rsidRPr="00435E41" w:rsidRDefault="00435E41" w:rsidP="00CD3DD5">
            <w:pPr>
              <w:spacing w:line="276" w:lineRule="auto"/>
              <w:jc w:val="center"/>
              <w:rPr>
                <w:rFonts w:ascii="Arial" w:hAnsi="Arial" w:cs="Arial"/>
                <w:sz w:val="22"/>
                <w:szCs w:val="22"/>
                <w:lang w:val="en-US"/>
              </w:rPr>
            </w:pPr>
          </w:p>
        </w:tc>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03"/>
        </w:trPr>
        <w:tc>
          <w:tcPr>
            <w:tcW w:w="697" w:type="dxa"/>
            <w:tcBorders>
              <w:top w:val="nil"/>
              <w:left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1)</w:t>
            </w:r>
          </w:p>
        </w:tc>
        <w:tc>
          <w:tcPr>
            <w:tcW w:w="8271" w:type="dxa"/>
            <w:gridSpan w:val="3"/>
            <w:tcBorders>
              <w:top w:val="nil"/>
              <w:left w:val="nil"/>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bCs/>
                <w:iCs/>
                <w:sz w:val="22"/>
                <w:szCs w:val="22"/>
                <w:lang w:val="en-US"/>
              </w:rPr>
              <w:t>Advance MND research to understand its causes </w:t>
            </w:r>
          </w:p>
        </w:tc>
        <w:tc>
          <w:tcPr>
            <w:tcW w:w="524" w:type="dxa"/>
            <w:tcBorders>
              <w:left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p>
        </w:tc>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p>
        </w:tc>
        <w:tc>
          <w:tcPr>
            <w:tcW w:w="8271" w:type="dxa"/>
            <w:gridSpan w:val="3"/>
            <w:tcBorders>
              <w:left w:val="nil"/>
              <w:bottom w:val="single" w:sz="4" w:space="0" w:color="auto"/>
              <w:right w:val="single" w:sz="4" w:space="0" w:color="auto"/>
            </w:tcBorders>
            <w:shd w:val="clear" w:color="auto" w:fill="auto"/>
            <w:vAlign w:val="center"/>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Research that improves knowledge of the underlying disease mechanisms causing MND and the development of representative laboratory models.</w:t>
            </w:r>
          </w:p>
        </w:tc>
        <w:sdt>
          <w:sdtPr>
            <w:rPr>
              <w:rFonts w:ascii="Arial" w:hAnsi="Arial" w:cs="Arial"/>
              <w:sz w:val="22"/>
              <w:szCs w:val="22"/>
              <w:lang w:val="en-US"/>
            </w:rPr>
            <w:id w:val="-94258836"/>
            <w14:checkbox>
              <w14:checked w14:val="0"/>
              <w14:checkedState w14:val="2612" w14:font="MS Gothic"/>
              <w14:uncheckedState w14:val="2610" w14:font="MS Gothic"/>
            </w14:checkbox>
          </w:sdtPr>
          <w:sdtEndPr/>
          <w:sdtContent>
            <w:tc>
              <w:tcPr>
                <w:tcW w:w="524" w:type="dxa"/>
                <w:tcBorders>
                  <w:left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r w:rsidRPr="00435E41">
                  <w:rPr>
                    <w:rFonts w:ascii="Segoe UI Symbol" w:hAnsi="Segoe UI Symbol" w:cs="Segoe UI Symbol"/>
                    <w:sz w:val="22"/>
                    <w:szCs w:val="22"/>
                    <w:lang w:val="en-US"/>
                  </w:rPr>
                  <w:t>☐</w:t>
                </w:r>
              </w:p>
            </w:tc>
          </w:sdtContent>
        </w:sdt>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79"/>
        </w:trPr>
        <w:tc>
          <w:tcPr>
            <w:tcW w:w="697" w:type="dxa"/>
            <w:tcBorders>
              <w:top w:val="nil"/>
              <w:left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2)</w:t>
            </w:r>
          </w:p>
        </w:tc>
        <w:tc>
          <w:tcPr>
            <w:tcW w:w="8271" w:type="dxa"/>
            <w:gridSpan w:val="3"/>
            <w:tcBorders>
              <w:top w:val="nil"/>
              <w:left w:val="nil"/>
              <w:right w:val="single" w:sz="4" w:space="0" w:color="auto"/>
            </w:tcBorders>
            <w:shd w:val="clear" w:color="auto" w:fill="auto"/>
            <w:vAlign w:val="center"/>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bCs/>
                <w:iCs/>
                <w:sz w:val="22"/>
                <w:szCs w:val="22"/>
                <w:lang w:val="en-US"/>
              </w:rPr>
              <w:t>Foster the treatment development process and clinical trials</w:t>
            </w:r>
          </w:p>
        </w:tc>
        <w:tc>
          <w:tcPr>
            <w:tcW w:w="524" w:type="dxa"/>
            <w:tcBorders>
              <w:left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p>
        </w:tc>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p>
        </w:tc>
        <w:tc>
          <w:tcPr>
            <w:tcW w:w="8271" w:type="dxa"/>
            <w:gridSpan w:val="3"/>
            <w:tcBorders>
              <w:left w:val="nil"/>
              <w:bottom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Research that aims to lead to new treatments. Research that is linked to or involves conducting clinical trials.</w:t>
            </w:r>
          </w:p>
        </w:tc>
        <w:sdt>
          <w:sdtPr>
            <w:rPr>
              <w:rFonts w:ascii="Arial" w:hAnsi="Arial" w:cs="Arial"/>
              <w:sz w:val="22"/>
              <w:szCs w:val="22"/>
              <w:lang w:val="en-US"/>
            </w:rPr>
            <w:id w:val="-603807236"/>
            <w14:checkbox>
              <w14:checked w14:val="0"/>
              <w14:checkedState w14:val="2612" w14:font="MS Gothic"/>
              <w14:uncheckedState w14:val="2610" w14:font="MS Gothic"/>
            </w14:checkbox>
          </w:sdtPr>
          <w:sdtEndPr/>
          <w:sdtContent>
            <w:tc>
              <w:tcPr>
                <w:tcW w:w="524" w:type="dxa"/>
                <w:tcBorders>
                  <w:left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r w:rsidRPr="00435E41">
                  <w:rPr>
                    <w:rFonts w:ascii="Segoe UI Symbol" w:hAnsi="Segoe UI Symbol" w:cs="Segoe UI Symbol"/>
                    <w:sz w:val="22"/>
                    <w:szCs w:val="22"/>
                    <w:lang w:val="en-US"/>
                  </w:rPr>
                  <w:t>☐</w:t>
                </w:r>
              </w:p>
            </w:tc>
          </w:sdtContent>
        </w:sdt>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79"/>
        </w:trPr>
        <w:tc>
          <w:tcPr>
            <w:tcW w:w="697" w:type="dxa"/>
            <w:tcBorders>
              <w:top w:val="nil"/>
              <w:left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3)</w:t>
            </w:r>
          </w:p>
        </w:tc>
        <w:tc>
          <w:tcPr>
            <w:tcW w:w="8271" w:type="dxa"/>
            <w:gridSpan w:val="3"/>
            <w:tcBorders>
              <w:top w:val="nil"/>
              <w:left w:val="nil"/>
              <w:right w:val="single" w:sz="4" w:space="0" w:color="auto"/>
            </w:tcBorders>
            <w:shd w:val="clear" w:color="auto" w:fill="auto"/>
            <w:vAlign w:val="center"/>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bCs/>
                <w:iCs/>
                <w:sz w:val="22"/>
                <w:szCs w:val="22"/>
                <w:lang w:val="en-US"/>
              </w:rPr>
              <w:t>Enhance clinical and healthcare research and the evidence-base for clinical and healthcare practice</w:t>
            </w:r>
          </w:p>
        </w:tc>
        <w:tc>
          <w:tcPr>
            <w:tcW w:w="524" w:type="dxa"/>
            <w:tcBorders>
              <w:left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p>
        </w:tc>
      </w:tr>
      <w:tr w:rsidR="00435E41" w:rsidRPr="00435E41" w:rsidTr="00CC569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2"/>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rsidR="00435E41" w:rsidRPr="00435E41" w:rsidRDefault="00435E41" w:rsidP="00CD3DD5">
            <w:pPr>
              <w:spacing w:line="276" w:lineRule="auto"/>
              <w:jc w:val="both"/>
              <w:rPr>
                <w:rFonts w:ascii="Arial" w:hAnsi="Arial" w:cs="Arial"/>
                <w:sz w:val="22"/>
                <w:szCs w:val="22"/>
                <w:lang w:val="en-US"/>
              </w:rPr>
            </w:pPr>
          </w:p>
        </w:tc>
        <w:tc>
          <w:tcPr>
            <w:tcW w:w="8271" w:type="dxa"/>
            <w:gridSpan w:val="3"/>
            <w:tcBorders>
              <w:left w:val="nil"/>
              <w:bottom w:val="single" w:sz="4" w:space="0" w:color="auto"/>
              <w:right w:val="single" w:sz="4" w:space="0" w:color="auto"/>
            </w:tcBorders>
            <w:shd w:val="clear" w:color="auto" w:fill="auto"/>
            <w:vAlign w:val="center"/>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Clinical and healthcare research to promote innovation and best practice to improve quality of life for people living with MND and their families and carers.</w:t>
            </w:r>
          </w:p>
        </w:tc>
        <w:sdt>
          <w:sdtPr>
            <w:rPr>
              <w:rFonts w:ascii="Arial" w:hAnsi="Arial" w:cs="Arial"/>
              <w:sz w:val="22"/>
              <w:szCs w:val="22"/>
              <w:lang w:val="en-US"/>
            </w:rPr>
            <w:id w:val="-1666701481"/>
            <w14:checkbox>
              <w14:checked w14:val="0"/>
              <w14:checkedState w14:val="2612" w14:font="MS Gothic"/>
              <w14:uncheckedState w14:val="2610" w14:font="MS Gothic"/>
            </w14:checkbox>
          </w:sdtPr>
          <w:sdtEndPr/>
          <w:sdtContent>
            <w:tc>
              <w:tcPr>
                <w:tcW w:w="524" w:type="dxa"/>
                <w:tcBorders>
                  <w:left w:val="single" w:sz="4" w:space="0" w:color="auto"/>
                  <w:bottom w:val="single" w:sz="4" w:space="0" w:color="auto"/>
                  <w:right w:val="single" w:sz="4" w:space="0" w:color="auto"/>
                </w:tcBorders>
                <w:shd w:val="clear" w:color="auto" w:fill="auto"/>
                <w:vAlign w:val="center"/>
              </w:tcPr>
              <w:p w:rsidR="00435E41" w:rsidRPr="00435E41" w:rsidRDefault="00435E41" w:rsidP="00CD3DD5">
                <w:pPr>
                  <w:spacing w:line="276" w:lineRule="auto"/>
                  <w:jc w:val="center"/>
                  <w:rPr>
                    <w:rFonts w:ascii="Arial" w:hAnsi="Arial" w:cs="Arial"/>
                    <w:sz w:val="22"/>
                    <w:szCs w:val="22"/>
                    <w:lang w:val="en-US"/>
                  </w:rPr>
                </w:pPr>
                <w:r w:rsidRPr="00435E41">
                  <w:rPr>
                    <w:rFonts w:ascii="Segoe UI Symbol" w:hAnsi="Segoe UI Symbol" w:cs="Segoe UI Symbol"/>
                    <w:sz w:val="22"/>
                    <w:szCs w:val="22"/>
                    <w:lang w:val="en-US"/>
                  </w:rPr>
                  <w:t>☐</w:t>
                </w:r>
              </w:p>
            </w:tc>
          </w:sdtContent>
        </w:sdt>
      </w:tr>
    </w:tbl>
    <w:p w:rsidR="00435E41" w:rsidRPr="00435E41" w:rsidRDefault="00A54840" w:rsidP="00CD3DD5">
      <w:pPr>
        <w:spacing w:line="276" w:lineRule="auto"/>
        <w:jc w:val="both"/>
        <w:rPr>
          <w:rFonts w:ascii="Arial" w:hAnsi="Arial" w:cs="Arial"/>
          <w:sz w:val="22"/>
          <w:szCs w:val="22"/>
          <w:lang w:val="en-US"/>
        </w:rPr>
      </w:pPr>
      <w:r>
        <w:rPr>
          <w:rFonts w:ascii="Arial" w:hAnsi="Arial" w:cs="Arial"/>
          <w:sz w:val="22"/>
          <w:szCs w:val="22"/>
          <w:lang w:val="en-US"/>
        </w:rPr>
        <w:br w:type="textWrapping" w:clear="all"/>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sz w:val="22"/>
          <w:szCs w:val="22"/>
          <w:lang w:val="en-US"/>
        </w:rPr>
        <w:t>12. Abstract</w:t>
      </w:r>
      <w:r w:rsidRPr="00435E41">
        <w:rPr>
          <w:rFonts w:ascii="Arial" w:hAnsi="Arial" w:cs="Arial"/>
          <w:sz w:val="22"/>
          <w:szCs w:val="22"/>
          <w:lang w:val="en-US"/>
        </w:rPr>
        <w:t xml:space="preserve"> (100 words)</w:t>
      </w: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Briefly describe, in a manner the general public will easily understand,</w:t>
      </w:r>
      <w:r w:rsidRPr="00435E41">
        <w:rPr>
          <w:rFonts w:ascii="Arial" w:hAnsi="Arial" w:cs="Arial"/>
          <w:sz w:val="22"/>
          <w:szCs w:val="22"/>
          <w:lang w:val="en-AU"/>
        </w:rPr>
        <w:t xml:space="preserve"> </w:t>
      </w:r>
      <w:r w:rsidRPr="00435E41">
        <w:rPr>
          <w:rFonts w:ascii="Arial" w:hAnsi="Arial" w:cs="Arial"/>
          <w:sz w:val="22"/>
          <w:szCs w:val="22"/>
          <w:lang w:val="en-US"/>
        </w:rPr>
        <w:t>the overall aims, methods and expected outcomes of your project. It is also critical to explain how the research might lead to benefit for people with MND. Do not include a definition of MND as this is readily available.</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sz w:val="22"/>
          <w:szCs w:val="22"/>
          <w:lang w:val="en-US"/>
        </w:rPr>
        <w:t>13. Social media: Proposed tweet should your application be successful</w:t>
      </w:r>
      <w:r w:rsidRPr="00435E41">
        <w:rPr>
          <w:rFonts w:ascii="Arial" w:hAnsi="Arial" w:cs="Arial"/>
          <w:sz w:val="22"/>
          <w:szCs w:val="22"/>
          <w:lang w:val="en-US"/>
        </w:rPr>
        <w:t xml:space="preserve"> (280 characters max)</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before="120" w:line="276" w:lineRule="auto"/>
        <w:jc w:val="both"/>
        <w:rPr>
          <w:rFonts w:ascii="Arial" w:hAnsi="Arial" w:cs="Arial"/>
          <w:sz w:val="22"/>
          <w:szCs w:val="22"/>
          <w:lang w:val="en-US"/>
        </w:rPr>
      </w:pPr>
      <w:r w:rsidRPr="00435E41">
        <w:rPr>
          <w:rFonts w:ascii="Arial" w:hAnsi="Arial" w:cs="Arial"/>
          <w:sz w:val="22"/>
          <w:szCs w:val="22"/>
          <w:lang w:val="en-US"/>
        </w:rPr>
        <w:br w:type="page"/>
      </w:r>
    </w:p>
    <w:p w:rsidR="00435E41" w:rsidRPr="00435E41" w:rsidRDefault="00435E41" w:rsidP="00CD3DD5">
      <w:pPr>
        <w:spacing w:line="276" w:lineRule="auto"/>
        <w:jc w:val="both"/>
        <w:rPr>
          <w:rFonts w:ascii="Arial" w:hAnsi="Arial" w:cs="Arial"/>
          <w:b/>
          <w:bCs/>
          <w:sz w:val="22"/>
          <w:szCs w:val="22"/>
          <w:lang w:val="en-US"/>
        </w:rPr>
      </w:pPr>
      <w:r w:rsidRPr="00435E41">
        <w:rPr>
          <w:rFonts w:ascii="Arial" w:hAnsi="Arial" w:cs="Arial"/>
          <w:b/>
          <w:sz w:val="22"/>
          <w:szCs w:val="22"/>
          <w:lang w:val="en-US"/>
        </w:rPr>
        <w:lastRenderedPageBreak/>
        <w:t xml:space="preserve">APPLICATION FORM </w:t>
      </w:r>
      <w:r w:rsidR="000A18E5">
        <w:rPr>
          <w:rFonts w:ascii="Arial" w:hAnsi="Arial" w:cs="Arial"/>
          <w:b/>
          <w:sz w:val="22"/>
          <w:szCs w:val="22"/>
          <w:lang w:val="en-US"/>
        </w:rPr>
        <w:t>–</w:t>
      </w:r>
      <w:r w:rsidRPr="00435E41">
        <w:rPr>
          <w:rFonts w:ascii="Arial" w:hAnsi="Arial" w:cs="Arial"/>
          <w:b/>
          <w:sz w:val="22"/>
          <w:szCs w:val="22"/>
          <w:lang w:val="en-US"/>
        </w:rPr>
        <w:t xml:space="preserve"> </w:t>
      </w:r>
      <w:r w:rsidR="000A18E5">
        <w:rPr>
          <w:rFonts w:ascii="Arial" w:hAnsi="Arial" w:cs="Arial"/>
          <w:b/>
          <w:sz w:val="22"/>
          <w:szCs w:val="22"/>
          <w:lang w:val="en-US"/>
        </w:rPr>
        <w:t>DANIEL MCLOONE</w:t>
      </w:r>
      <w:r w:rsidR="000A18E5" w:rsidRPr="00435E41">
        <w:rPr>
          <w:rFonts w:ascii="Arial" w:hAnsi="Arial" w:cs="Arial"/>
          <w:b/>
          <w:sz w:val="22"/>
          <w:szCs w:val="22"/>
          <w:lang w:val="en-US"/>
        </w:rPr>
        <w:t xml:space="preserve"> </w:t>
      </w:r>
      <w:r w:rsidRPr="00435E41">
        <w:rPr>
          <w:rFonts w:ascii="Arial" w:hAnsi="Arial" w:cs="Arial"/>
          <w:b/>
          <w:sz w:val="22"/>
          <w:szCs w:val="22"/>
          <w:lang w:val="en-US"/>
        </w:rPr>
        <w:t>MND RESEARCH PRIZE for 202</w:t>
      </w:r>
      <w:r w:rsidR="00C04F78">
        <w:rPr>
          <w:rFonts w:ascii="Arial" w:hAnsi="Arial" w:cs="Arial"/>
          <w:b/>
          <w:sz w:val="22"/>
          <w:szCs w:val="22"/>
          <w:lang w:val="en-US"/>
        </w:rPr>
        <w:t>4</w:t>
      </w:r>
      <w:r w:rsidR="00A92D17">
        <w:rPr>
          <w:rFonts w:ascii="Arial" w:hAnsi="Arial" w:cs="Arial"/>
          <w:b/>
          <w:sz w:val="22"/>
          <w:szCs w:val="22"/>
          <w:lang w:val="en-US"/>
        </w:rPr>
        <w:t>-202</w:t>
      </w:r>
      <w:r w:rsidR="00C04F78">
        <w:rPr>
          <w:rFonts w:ascii="Arial" w:hAnsi="Arial" w:cs="Arial"/>
          <w:b/>
          <w:sz w:val="22"/>
          <w:szCs w:val="22"/>
          <w:lang w:val="en-US"/>
        </w:rPr>
        <w:t>5</w:t>
      </w:r>
    </w:p>
    <w:p w:rsidR="00435E41" w:rsidRPr="00435E41" w:rsidRDefault="00435E41" w:rsidP="00F0092B">
      <w:pPr>
        <w:spacing w:before="120" w:line="276" w:lineRule="auto"/>
        <w:jc w:val="both"/>
        <w:rPr>
          <w:rFonts w:ascii="Arial" w:hAnsi="Arial" w:cs="Arial"/>
          <w:b/>
          <w:sz w:val="22"/>
          <w:szCs w:val="22"/>
          <w:lang w:val="en-US"/>
        </w:rPr>
      </w:pPr>
      <w:r w:rsidRPr="00435E41">
        <w:rPr>
          <w:rFonts w:ascii="Arial" w:hAnsi="Arial" w:cs="Arial"/>
          <w:b/>
          <w:sz w:val="22"/>
          <w:szCs w:val="22"/>
          <w:lang w:val="en-US"/>
        </w:rPr>
        <w:t>Research proposal (maximum five pages)</w:t>
      </w: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r w:rsidRPr="00435E41">
        <w:rPr>
          <w:rFonts w:ascii="Arial" w:hAnsi="Arial" w:cs="Arial"/>
          <w:b/>
          <w:sz w:val="22"/>
          <w:szCs w:val="22"/>
          <w:lang w:val="en-US"/>
        </w:rPr>
        <w:lastRenderedPageBreak/>
        <w:t>Significance (maximum one page)</w:t>
      </w:r>
    </w:p>
    <w:p w:rsidR="00435E41" w:rsidRPr="00435E41" w:rsidRDefault="00435E41" w:rsidP="00CD3DD5">
      <w:pPr>
        <w:numPr>
          <w:ilvl w:val="0"/>
          <w:numId w:val="46"/>
        </w:numPr>
        <w:spacing w:line="276" w:lineRule="auto"/>
        <w:jc w:val="both"/>
        <w:rPr>
          <w:rFonts w:ascii="Arial" w:hAnsi="Arial" w:cs="Arial"/>
          <w:sz w:val="22"/>
          <w:szCs w:val="22"/>
          <w:lang w:val="en-US"/>
        </w:rPr>
      </w:pPr>
      <w:r w:rsidRPr="00435E41">
        <w:rPr>
          <w:rFonts w:ascii="Arial" w:hAnsi="Arial" w:cs="Arial"/>
          <w:sz w:val="22"/>
          <w:szCs w:val="22"/>
          <w:lang w:val="en-US"/>
        </w:rPr>
        <w:t xml:space="preserve">What is new and/ or different about the proposed research plan?  </w:t>
      </w:r>
    </w:p>
    <w:p w:rsidR="00435E41" w:rsidRDefault="00435E41" w:rsidP="00CD3DD5">
      <w:pPr>
        <w:numPr>
          <w:ilvl w:val="0"/>
          <w:numId w:val="46"/>
        </w:numPr>
        <w:spacing w:line="276" w:lineRule="auto"/>
        <w:jc w:val="both"/>
        <w:rPr>
          <w:rFonts w:ascii="Arial" w:hAnsi="Arial" w:cs="Arial"/>
          <w:sz w:val="22"/>
          <w:szCs w:val="22"/>
          <w:lang w:val="en-US"/>
        </w:rPr>
      </w:pPr>
      <w:r w:rsidRPr="00435E41">
        <w:rPr>
          <w:rFonts w:ascii="Arial" w:hAnsi="Arial" w:cs="Arial"/>
          <w:sz w:val="22"/>
          <w:szCs w:val="22"/>
          <w:lang w:val="en-US"/>
        </w:rPr>
        <w:t xml:space="preserve">What is the potential to significantly contribute to the knowledge base around the causes, treatments, cure or care for MND? A clear vision of how this research can be </w:t>
      </w:r>
      <w:proofErr w:type="spellStart"/>
      <w:r w:rsidRPr="00435E41">
        <w:rPr>
          <w:rFonts w:ascii="Arial" w:hAnsi="Arial" w:cs="Arial"/>
          <w:sz w:val="22"/>
          <w:szCs w:val="22"/>
          <w:lang w:val="en-US"/>
        </w:rPr>
        <w:t>utilised</w:t>
      </w:r>
      <w:proofErr w:type="spellEnd"/>
      <w:r w:rsidRPr="00435E41">
        <w:rPr>
          <w:rFonts w:ascii="Arial" w:hAnsi="Arial" w:cs="Arial"/>
          <w:sz w:val="22"/>
          <w:szCs w:val="22"/>
          <w:lang w:val="en-US"/>
        </w:rPr>
        <w:t xml:space="preserve"> and/or a path to translation is required.</w:t>
      </w:r>
    </w:p>
    <w:p w:rsidR="00C04F78" w:rsidRPr="00C04F78" w:rsidRDefault="00C04F78" w:rsidP="00C04F78">
      <w:pPr>
        <w:pStyle w:val="ListParagraph"/>
        <w:numPr>
          <w:ilvl w:val="0"/>
          <w:numId w:val="46"/>
        </w:numPr>
        <w:rPr>
          <w:rFonts w:ascii="Arial" w:hAnsi="Arial" w:cs="Arial"/>
          <w:sz w:val="22"/>
          <w:szCs w:val="22"/>
          <w:lang w:val="en-US"/>
        </w:rPr>
      </w:pPr>
      <w:r w:rsidRPr="00C04F78">
        <w:rPr>
          <w:rFonts w:ascii="Arial" w:hAnsi="Arial" w:cs="Arial"/>
          <w:sz w:val="22"/>
          <w:szCs w:val="22"/>
          <w:lang w:val="en-US"/>
        </w:rPr>
        <w:t>The potential benefit and relevance of the research to the MND community should be very clearly delineated.</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p>
    <w:p w:rsidR="000A18E5" w:rsidRPr="00435E41" w:rsidRDefault="000A18E5" w:rsidP="00CD3DD5">
      <w:pPr>
        <w:spacing w:line="276" w:lineRule="auto"/>
        <w:jc w:val="both"/>
        <w:rPr>
          <w:rFonts w:ascii="Arial" w:hAnsi="Arial" w:cs="Arial"/>
          <w:b/>
          <w:sz w:val="22"/>
          <w:szCs w:val="22"/>
          <w:lang w:val="en-AU"/>
        </w:rPr>
      </w:pPr>
      <w:r w:rsidRPr="00435E41">
        <w:rPr>
          <w:rFonts w:ascii="Arial" w:hAnsi="Arial" w:cs="Arial"/>
          <w:b/>
          <w:sz w:val="22"/>
          <w:szCs w:val="22"/>
          <w:lang w:val="en-AU"/>
        </w:rPr>
        <w:lastRenderedPageBreak/>
        <w:t>Power calculation (maximum eight lines per power calculation)</w:t>
      </w:r>
    </w:p>
    <w:p w:rsidR="000A18E5" w:rsidRPr="00435E41" w:rsidRDefault="000A18E5" w:rsidP="00CD3DD5">
      <w:pPr>
        <w:spacing w:line="276" w:lineRule="auto"/>
        <w:jc w:val="both"/>
        <w:rPr>
          <w:rFonts w:ascii="Arial" w:hAnsi="Arial" w:cs="Arial"/>
          <w:sz w:val="22"/>
          <w:szCs w:val="22"/>
          <w:lang w:val="en-AU"/>
        </w:rPr>
      </w:pPr>
      <w:r w:rsidRPr="00435E41">
        <w:rPr>
          <w:rFonts w:ascii="Arial" w:hAnsi="Arial" w:cs="Arial"/>
          <w:sz w:val="22"/>
          <w:szCs w:val="22"/>
          <w:lang w:val="en-AU"/>
        </w:rPr>
        <w:t xml:space="preserve">This section ensures applicants have thought about whether their study is powered sufficiently (the sample size is adequate) to answer the question to be addressed. </w:t>
      </w:r>
    </w:p>
    <w:p w:rsidR="000A18E5" w:rsidRPr="00435E41" w:rsidRDefault="000A18E5" w:rsidP="00CD3DD5">
      <w:pPr>
        <w:spacing w:line="276" w:lineRule="auto"/>
        <w:jc w:val="both"/>
        <w:rPr>
          <w:rFonts w:ascii="Arial" w:hAnsi="Arial" w:cs="Arial"/>
          <w:sz w:val="22"/>
          <w:szCs w:val="22"/>
          <w:lang w:val="en-AU"/>
        </w:rPr>
      </w:pPr>
      <w:r w:rsidRPr="00435E41">
        <w:rPr>
          <w:rFonts w:ascii="Arial" w:hAnsi="Arial" w:cs="Arial"/>
          <w:sz w:val="22"/>
          <w:szCs w:val="22"/>
          <w:lang w:val="en-AU"/>
        </w:rPr>
        <w:t xml:space="preserve">For the stated sample size, key features of a power calculation are: </w:t>
      </w:r>
    </w:p>
    <w:p w:rsidR="000A18E5" w:rsidRPr="00435E41" w:rsidRDefault="000A18E5" w:rsidP="00CD3DD5">
      <w:pPr>
        <w:numPr>
          <w:ilvl w:val="0"/>
          <w:numId w:val="15"/>
        </w:numPr>
        <w:spacing w:line="276" w:lineRule="auto"/>
        <w:jc w:val="both"/>
        <w:rPr>
          <w:rFonts w:ascii="Arial" w:hAnsi="Arial" w:cs="Arial"/>
          <w:sz w:val="22"/>
          <w:szCs w:val="22"/>
          <w:lang w:val="en-AU"/>
        </w:rPr>
      </w:pPr>
      <w:r w:rsidRPr="00435E41">
        <w:rPr>
          <w:rFonts w:ascii="Arial" w:hAnsi="Arial" w:cs="Arial"/>
          <w:sz w:val="22"/>
          <w:szCs w:val="22"/>
          <w:lang w:val="en-AU"/>
        </w:rPr>
        <w:t>the hypothesis to be tested</w:t>
      </w:r>
    </w:p>
    <w:p w:rsidR="000A18E5" w:rsidRPr="00435E41" w:rsidRDefault="000A18E5" w:rsidP="00CD3DD5">
      <w:pPr>
        <w:numPr>
          <w:ilvl w:val="0"/>
          <w:numId w:val="15"/>
        </w:numPr>
        <w:spacing w:line="276" w:lineRule="auto"/>
        <w:jc w:val="both"/>
        <w:rPr>
          <w:rFonts w:ascii="Arial" w:hAnsi="Arial" w:cs="Arial"/>
          <w:sz w:val="22"/>
          <w:szCs w:val="22"/>
          <w:lang w:val="en-AU"/>
        </w:rPr>
      </w:pPr>
      <w:r w:rsidRPr="00435E41">
        <w:rPr>
          <w:rFonts w:ascii="Arial" w:hAnsi="Arial" w:cs="Arial"/>
          <w:sz w:val="22"/>
          <w:szCs w:val="22"/>
          <w:lang w:val="en-AU"/>
        </w:rPr>
        <w:t xml:space="preserve">the effect size to be detected </w:t>
      </w:r>
    </w:p>
    <w:p w:rsidR="000A18E5" w:rsidRPr="00435E41" w:rsidRDefault="000A18E5" w:rsidP="00CD3DD5">
      <w:pPr>
        <w:numPr>
          <w:ilvl w:val="0"/>
          <w:numId w:val="15"/>
        </w:numPr>
        <w:spacing w:line="276" w:lineRule="auto"/>
        <w:jc w:val="both"/>
        <w:rPr>
          <w:rFonts w:ascii="Arial" w:hAnsi="Arial" w:cs="Arial"/>
          <w:sz w:val="22"/>
          <w:szCs w:val="22"/>
          <w:lang w:val="en-AU"/>
        </w:rPr>
      </w:pPr>
      <w:r w:rsidRPr="00435E41">
        <w:rPr>
          <w:rFonts w:ascii="Arial" w:hAnsi="Arial" w:cs="Arial"/>
          <w:sz w:val="22"/>
          <w:szCs w:val="22"/>
          <w:lang w:val="en-AU"/>
        </w:rPr>
        <w:t>the statistical test that will be conducted, including whether it is one-sided or two-sided</w:t>
      </w:r>
    </w:p>
    <w:p w:rsidR="000A18E5" w:rsidRPr="00435E41" w:rsidRDefault="000A18E5" w:rsidP="00CD3DD5">
      <w:pPr>
        <w:numPr>
          <w:ilvl w:val="0"/>
          <w:numId w:val="15"/>
        </w:numPr>
        <w:spacing w:line="276" w:lineRule="auto"/>
        <w:jc w:val="both"/>
        <w:rPr>
          <w:rFonts w:ascii="Arial" w:hAnsi="Arial" w:cs="Arial"/>
          <w:sz w:val="22"/>
          <w:szCs w:val="22"/>
          <w:lang w:val="en-AU"/>
        </w:rPr>
      </w:pPr>
      <w:proofErr w:type="gramStart"/>
      <w:r w:rsidRPr="00435E41">
        <w:rPr>
          <w:rFonts w:ascii="Arial" w:hAnsi="Arial" w:cs="Arial"/>
          <w:sz w:val="22"/>
          <w:szCs w:val="22"/>
          <w:lang w:val="en-AU"/>
        </w:rPr>
        <w:t>the</w:t>
      </w:r>
      <w:proofErr w:type="gramEnd"/>
      <w:r w:rsidRPr="00435E41">
        <w:rPr>
          <w:rFonts w:ascii="Arial" w:hAnsi="Arial" w:cs="Arial"/>
          <w:sz w:val="22"/>
          <w:szCs w:val="22"/>
          <w:lang w:val="en-AU"/>
        </w:rPr>
        <w:t xml:space="preserve"> alpha level – significance threshold, which should take into account the number of tests conducted.</w:t>
      </w:r>
    </w:p>
    <w:p w:rsidR="000A18E5" w:rsidRPr="00435E41" w:rsidRDefault="000A18E5" w:rsidP="00CD3DD5">
      <w:pPr>
        <w:spacing w:line="276" w:lineRule="auto"/>
        <w:jc w:val="both"/>
        <w:rPr>
          <w:rFonts w:ascii="Arial" w:hAnsi="Arial" w:cs="Arial"/>
          <w:sz w:val="22"/>
          <w:szCs w:val="22"/>
          <w:lang w:val="en-AU"/>
        </w:rPr>
      </w:pPr>
      <w:r w:rsidRPr="00435E41">
        <w:rPr>
          <w:rFonts w:ascii="Arial" w:hAnsi="Arial" w:cs="Arial"/>
          <w:sz w:val="22"/>
          <w:szCs w:val="22"/>
          <w:lang w:val="en-AU"/>
        </w:rPr>
        <w:t>Alternatively, applicants may provide justification why a power calculation is not needed or not appropriate.  For example, in novel paradigms effect sizes may not be known, and hence one goal of a pilot study is to generate data for estimation of approximate effect size that can inform the design of a subsequent study.</w:t>
      </w:r>
    </w:p>
    <w:p w:rsidR="000A18E5" w:rsidRPr="00435E41" w:rsidRDefault="000A18E5" w:rsidP="00CD3DD5">
      <w:pPr>
        <w:spacing w:line="276" w:lineRule="auto"/>
        <w:jc w:val="both"/>
        <w:rPr>
          <w:rFonts w:ascii="Arial" w:hAnsi="Arial" w:cs="Arial"/>
          <w:sz w:val="22"/>
          <w:szCs w:val="22"/>
          <w:lang w:val="en-AU"/>
        </w:rPr>
      </w:pPr>
      <w:r w:rsidRPr="00435E41">
        <w:rPr>
          <w:rFonts w:ascii="Arial" w:hAnsi="Arial" w:cs="Arial"/>
          <w:sz w:val="22"/>
          <w:szCs w:val="22"/>
          <w:lang w:val="en-AU"/>
        </w:rPr>
        <w:t xml:space="preserve">Sometimes, the constraints of the grant funds available mean that it is not possible to conduct a well-powered study; in this case applicants should provide justification for how this grant, if awarded, will contribute to a properly powered study in future.  </w:t>
      </w:r>
    </w:p>
    <w:p w:rsidR="000A18E5" w:rsidRDefault="000A18E5" w:rsidP="00CD3DD5">
      <w:pPr>
        <w:spacing w:line="276" w:lineRule="auto"/>
        <w:rPr>
          <w:rFonts w:ascii="Arial" w:hAnsi="Arial" w:cs="Arial"/>
          <w:b/>
          <w:sz w:val="22"/>
          <w:szCs w:val="22"/>
          <w:lang w:val="en-US"/>
        </w:rPr>
      </w:pPr>
      <w:r>
        <w:rPr>
          <w:rFonts w:ascii="Arial" w:hAnsi="Arial" w:cs="Arial"/>
          <w:b/>
          <w:sz w:val="22"/>
          <w:szCs w:val="22"/>
          <w:lang w:val="en-US"/>
        </w:rPr>
        <w:br w:type="page"/>
      </w: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lastRenderedPageBreak/>
        <w:t>Reference list (maximum two pages)</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b/>
          <w:sz w:val="22"/>
          <w:szCs w:val="22"/>
          <w:lang w:val="en-US"/>
        </w:rPr>
      </w:pPr>
    </w:p>
    <w:p w:rsidR="00435E41" w:rsidRPr="00435E41" w:rsidRDefault="00435E41" w:rsidP="00CD3DD5">
      <w:pPr>
        <w:spacing w:line="276" w:lineRule="auto"/>
        <w:jc w:val="both"/>
        <w:rPr>
          <w:rFonts w:ascii="Arial" w:hAnsi="Arial" w:cs="Arial"/>
          <w:b/>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r w:rsidRPr="00435E41">
        <w:rPr>
          <w:rFonts w:ascii="Arial" w:hAnsi="Arial" w:cs="Arial"/>
          <w:b/>
          <w:sz w:val="22"/>
          <w:szCs w:val="22"/>
          <w:lang w:val="en-US"/>
        </w:rPr>
        <w:lastRenderedPageBreak/>
        <w:t>Budget and justification (maximum one page)</w:t>
      </w:r>
    </w:p>
    <w:p w:rsidR="00435E41" w:rsidRPr="00435E41" w:rsidRDefault="00435E41" w:rsidP="00CD3DD5">
      <w:pPr>
        <w:spacing w:line="276" w:lineRule="auto"/>
        <w:jc w:val="both"/>
        <w:rPr>
          <w:rFonts w:ascii="Arial" w:hAnsi="Arial" w:cs="Arial"/>
          <w:b/>
          <w:sz w:val="22"/>
          <w:szCs w:val="22"/>
          <w:lang w:val="en-US"/>
        </w:rPr>
      </w:pPr>
    </w:p>
    <w:tbl>
      <w:tblPr>
        <w:tblW w:w="0" w:type="auto"/>
        <w:tblLayout w:type="fixed"/>
        <w:tblLook w:val="04A0" w:firstRow="1" w:lastRow="0" w:firstColumn="1" w:lastColumn="0" w:noHBand="0" w:noVBand="1"/>
      </w:tblPr>
      <w:tblGrid>
        <w:gridCol w:w="236"/>
        <w:gridCol w:w="706"/>
        <w:gridCol w:w="8003"/>
        <w:gridCol w:w="1275"/>
        <w:gridCol w:w="236"/>
      </w:tblGrid>
      <w:tr w:rsidR="00435E41" w:rsidRPr="00435E41" w:rsidTr="007A3D8D">
        <w:trPr>
          <w:trHeight w:val="280"/>
        </w:trPr>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8003"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0"/>
        </w:trPr>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 </w:t>
            </w:r>
          </w:p>
        </w:tc>
        <w:tc>
          <w:tcPr>
            <w:tcW w:w="8003" w:type="dxa"/>
            <w:tcBorders>
              <w:top w:val="single" w:sz="4" w:space="0" w:color="auto"/>
              <w:left w:val="nil"/>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BUDGET ITEMS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w:t>
            </w:r>
          </w:p>
        </w:tc>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1</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2</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3</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4</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5</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6</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7</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8</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9</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10</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3"/>
        </w:trPr>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b/>
                <w:sz w:val="22"/>
                <w:szCs w:val="22"/>
                <w:lang w:val="en-US"/>
              </w:rPr>
              <w:t>Total</w:t>
            </w:r>
          </w:p>
        </w:tc>
        <w:tc>
          <w:tcPr>
            <w:tcW w:w="8003" w:type="dxa"/>
            <w:tcBorders>
              <w:top w:val="nil"/>
              <w:left w:val="nil"/>
              <w:bottom w:val="single" w:sz="4" w:space="0" w:color="auto"/>
              <w:right w:val="single" w:sz="4" w:space="0" w:color="auto"/>
            </w:tcBorders>
            <w:shd w:val="clear" w:color="auto" w:fill="auto"/>
          </w:tcPr>
          <w:p w:rsidR="00435E41" w:rsidRPr="00435E41" w:rsidRDefault="00435E41" w:rsidP="00CD3DD5">
            <w:pPr>
              <w:spacing w:line="276" w:lineRule="auto"/>
              <w:jc w:val="both"/>
              <w:rPr>
                <w:rFonts w:ascii="Arial" w:hAnsi="Arial" w:cs="Arial"/>
                <w:sz w:val="22"/>
                <w:szCs w:val="22"/>
                <w:lang w:val="en-US"/>
              </w:rPr>
            </w:pPr>
            <w:r w:rsidRPr="00435E41">
              <w:rPr>
                <w:rFonts w:ascii="Arial" w:hAnsi="Arial" w:cs="Arial"/>
                <w:sz w:val="22"/>
                <w:szCs w:val="22"/>
                <w:lang w:val="en-US"/>
              </w:rPr>
              <w:t>Not to exceed $</w:t>
            </w:r>
            <w:r w:rsidR="00A17933">
              <w:rPr>
                <w:rFonts w:ascii="Arial" w:hAnsi="Arial" w:cs="Arial"/>
                <w:sz w:val="22"/>
                <w:szCs w:val="22"/>
                <w:lang w:val="en-US"/>
              </w:rPr>
              <w:t>5</w:t>
            </w:r>
            <w:r w:rsidRPr="00435E41">
              <w:rPr>
                <w:rFonts w:ascii="Arial" w:hAnsi="Arial" w:cs="Arial"/>
                <w:sz w:val="22"/>
                <w:szCs w:val="22"/>
                <w:lang w:val="en-US"/>
              </w:rPr>
              <w:t>00,000</w:t>
            </w:r>
          </w:p>
        </w:tc>
        <w:tc>
          <w:tcPr>
            <w:tcW w:w="1275" w:type="dxa"/>
            <w:tcBorders>
              <w:top w:val="nil"/>
              <w:left w:val="nil"/>
              <w:bottom w:val="single" w:sz="4" w:space="0" w:color="auto"/>
              <w:right w:val="single" w:sz="4" w:space="0" w:color="auto"/>
            </w:tcBorders>
            <w:shd w:val="clear" w:color="auto" w:fill="auto"/>
            <w:noWrap/>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rsidR="00435E41" w:rsidRPr="00435E41" w:rsidRDefault="00435E41" w:rsidP="00CD3DD5">
            <w:pPr>
              <w:spacing w:line="276" w:lineRule="auto"/>
              <w:jc w:val="both"/>
              <w:rPr>
                <w:rFonts w:ascii="Arial" w:hAnsi="Arial" w:cs="Arial"/>
                <w:sz w:val="22"/>
                <w:szCs w:val="22"/>
                <w:lang w:val="en-US"/>
              </w:rPr>
            </w:pPr>
          </w:p>
        </w:tc>
      </w:tr>
      <w:tr w:rsidR="00435E41" w:rsidRPr="00435E41" w:rsidTr="007A3D8D">
        <w:trPr>
          <w:trHeight w:val="280"/>
        </w:trPr>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70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8003"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1275"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c>
          <w:tcPr>
            <w:tcW w:w="236" w:type="dxa"/>
            <w:tcBorders>
              <w:top w:val="nil"/>
              <w:left w:val="nil"/>
              <w:bottom w:val="nil"/>
              <w:right w:val="nil"/>
            </w:tcBorders>
            <w:shd w:val="clear" w:color="auto" w:fill="auto"/>
            <w:noWrap/>
            <w:vAlign w:val="bottom"/>
            <w:hideMark/>
          </w:tcPr>
          <w:p w:rsidR="00435E41" w:rsidRPr="00435E41" w:rsidRDefault="00435E41" w:rsidP="00CD3DD5">
            <w:pPr>
              <w:spacing w:line="276" w:lineRule="auto"/>
              <w:jc w:val="both"/>
              <w:rPr>
                <w:rFonts w:ascii="Arial" w:hAnsi="Arial" w:cs="Arial"/>
                <w:sz w:val="22"/>
                <w:szCs w:val="22"/>
                <w:lang w:val="en-US"/>
              </w:rPr>
            </w:pPr>
          </w:p>
        </w:tc>
      </w:tr>
    </w:tbl>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t>Expand table if needed</w:t>
      </w:r>
    </w:p>
    <w:p w:rsidR="00435E41" w:rsidRPr="00435E41" w:rsidRDefault="00435E41" w:rsidP="00CD3DD5">
      <w:pPr>
        <w:spacing w:line="276" w:lineRule="auto"/>
        <w:jc w:val="both"/>
        <w:rPr>
          <w:rFonts w:ascii="Arial" w:hAnsi="Arial" w:cs="Arial"/>
          <w:b/>
          <w:sz w:val="22"/>
          <w:szCs w:val="22"/>
          <w:lang w:val="en-US"/>
        </w:rPr>
      </w:pPr>
    </w:p>
    <w:p w:rsidR="00435E41" w:rsidRPr="00E83024" w:rsidRDefault="00E83024" w:rsidP="00CD3DD5">
      <w:pPr>
        <w:spacing w:line="276" w:lineRule="auto"/>
        <w:jc w:val="both"/>
        <w:rPr>
          <w:rFonts w:ascii="Arial" w:hAnsi="Arial" w:cs="Arial"/>
          <w:b/>
          <w:sz w:val="22"/>
          <w:szCs w:val="22"/>
          <w:lang w:val="en-US"/>
        </w:rPr>
      </w:pPr>
      <w:r w:rsidRPr="00E83024">
        <w:rPr>
          <w:rFonts w:ascii="Arial" w:hAnsi="Arial" w:cs="Arial"/>
          <w:b/>
          <w:sz w:val="22"/>
          <w:szCs w:val="22"/>
          <w:lang w:val="en-US"/>
        </w:rPr>
        <w:t>Justification;</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p>
    <w:p w:rsidR="00435E41" w:rsidRPr="00435E41" w:rsidRDefault="00435E41" w:rsidP="00CD3DD5">
      <w:pPr>
        <w:spacing w:line="276" w:lineRule="auto"/>
        <w:jc w:val="both"/>
        <w:rPr>
          <w:rFonts w:ascii="Arial" w:hAnsi="Arial" w:cs="Arial"/>
          <w:b/>
          <w:sz w:val="22"/>
          <w:szCs w:val="22"/>
          <w:lang w:val="en-AU"/>
        </w:rPr>
      </w:pPr>
    </w:p>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Other proposed sources of funding to support the project</w:t>
      </w:r>
    </w:p>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sz w:val="22"/>
          <w:szCs w:val="22"/>
          <w:lang w:val="en-AU"/>
        </w:rPr>
        <w:t>If this project or a similar project has received or has forthcoming funding from another source this must be disclosed. The additional benefits of the MNDRA funding must be clearly articulated and need for the MNDRA funding justified below.</w:t>
      </w: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b/>
          <w:sz w:val="22"/>
          <w:szCs w:val="22"/>
          <w:lang w:val="en-AU"/>
        </w:rPr>
      </w:pPr>
      <w:r w:rsidRPr="00435E41">
        <w:rPr>
          <w:rFonts w:ascii="Arial" w:hAnsi="Arial" w:cs="Arial"/>
          <w:b/>
          <w:sz w:val="22"/>
          <w:szCs w:val="22"/>
          <w:lang w:val="en-AU"/>
        </w:rPr>
        <w:t>O</w:t>
      </w:r>
      <w:r w:rsidR="009A6C61">
        <w:rPr>
          <w:rFonts w:ascii="Arial" w:hAnsi="Arial" w:cs="Arial"/>
          <w:b/>
          <w:sz w:val="22"/>
          <w:szCs w:val="22"/>
          <w:lang w:val="en-AU"/>
        </w:rPr>
        <w:t>ther MNDRA applications for 202</w:t>
      </w:r>
      <w:r w:rsidR="00C04F78">
        <w:rPr>
          <w:rFonts w:ascii="Arial" w:hAnsi="Arial" w:cs="Arial"/>
          <w:b/>
          <w:sz w:val="22"/>
          <w:szCs w:val="22"/>
          <w:lang w:val="en-AU"/>
        </w:rPr>
        <w:t>4</w:t>
      </w:r>
      <w:r w:rsidRPr="00435E41">
        <w:rPr>
          <w:rFonts w:ascii="Arial" w:hAnsi="Arial" w:cs="Arial"/>
          <w:b/>
          <w:sz w:val="22"/>
          <w:szCs w:val="22"/>
          <w:lang w:val="en-AU"/>
        </w:rPr>
        <w:t xml:space="preserve"> in which applicant is named as an investigator</w:t>
      </w:r>
    </w:p>
    <w:p w:rsidR="00435E41" w:rsidRPr="00435E41" w:rsidRDefault="00435E41" w:rsidP="00CD3DD5">
      <w:pPr>
        <w:spacing w:line="276" w:lineRule="auto"/>
        <w:jc w:val="both"/>
        <w:rPr>
          <w:rFonts w:ascii="Arial" w:hAnsi="Arial"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819"/>
      </w:tblGrid>
      <w:tr w:rsidR="00435E41" w:rsidRPr="00435E41" w:rsidTr="007A3D8D">
        <w:tc>
          <w:tcPr>
            <w:tcW w:w="5529" w:type="dxa"/>
            <w:shd w:val="clear" w:color="auto" w:fill="auto"/>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b/>
                <w:sz w:val="22"/>
                <w:szCs w:val="22"/>
                <w:lang w:val="en-AU"/>
              </w:rPr>
              <w:t>Project Title:</w:t>
            </w:r>
          </w:p>
        </w:tc>
        <w:tc>
          <w:tcPr>
            <w:tcW w:w="4819" w:type="dxa"/>
            <w:shd w:val="clear" w:color="auto" w:fill="auto"/>
          </w:tcPr>
          <w:p w:rsidR="00435E41" w:rsidRPr="00435E41" w:rsidRDefault="00435E41" w:rsidP="00CD3DD5">
            <w:pPr>
              <w:spacing w:line="276" w:lineRule="auto"/>
              <w:jc w:val="both"/>
              <w:rPr>
                <w:rFonts w:ascii="Arial" w:hAnsi="Arial" w:cs="Arial"/>
                <w:sz w:val="22"/>
                <w:szCs w:val="22"/>
                <w:lang w:val="en-AU"/>
              </w:rPr>
            </w:pPr>
            <w:r w:rsidRPr="00435E41">
              <w:rPr>
                <w:rFonts w:ascii="Arial" w:hAnsi="Arial" w:cs="Arial"/>
                <w:b/>
                <w:sz w:val="22"/>
                <w:szCs w:val="22"/>
                <w:lang w:val="en-AU"/>
              </w:rPr>
              <w:t>Principal investigator/ applicant</w:t>
            </w:r>
          </w:p>
        </w:tc>
      </w:tr>
      <w:tr w:rsidR="00435E41" w:rsidRPr="00435E41" w:rsidTr="007A3D8D">
        <w:tc>
          <w:tcPr>
            <w:tcW w:w="552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tc>
        <w:tc>
          <w:tcPr>
            <w:tcW w:w="481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7A3D8D">
        <w:tc>
          <w:tcPr>
            <w:tcW w:w="552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tc>
        <w:tc>
          <w:tcPr>
            <w:tcW w:w="481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tc>
      </w:tr>
      <w:tr w:rsidR="00435E41" w:rsidRPr="00435E41" w:rsidTr="007A3D8D">
        <w:trPr>
          <w:trHeight w:val="540"/>
        </w:trPr>
        <w:tc>
          <w:tcPr>
            <w:tcW w:w="552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tc>
        <w:tc>
          <w:tcPr>
            <w:tcW w:w="4819" w:type="dxa"/>
            <w:shd w:val="clear" w:color="auto" w:fill="auto"/>
            <w:vAlign w:val="center"/>
          </w:tcPr>
          <w:p w:rsidR="00435E41" w:rsidRPr="00435E41" w:rsidRDefault="00435E41" w:rsidP="00CD3DD5">
            <w:pPr>
              <w:spacing w:line="276" w:lineRule="auto"/>
              <w:jc w:val="both"/>
              <w:rPr>
                <w:rFonts w:ascii="Arial" w:hAnsi="Arial" w:cs="Arial"/>
                <w:sz w:val="22"/>
                <w:szCs w:val="22"/>
                <w:lang w:val="en-AU"/>
              </w:rPr>
            </w:pPr>
          </w:p>
        </w:tc>
      </w:tr>
    </w:tbl>
    <w:p w:rsidR="00435E41" w:rsidRPr="00435E41" w:rsidRDefault="00435E41" w:rsidP="00CD3DD5">
      <w:pPr>
        <w:spacing w:line="276" w:lineRule="auto"/>
        <w:jc w:val="both"/>
        <w:rPr>
          <w:rFonts w:ascii="Arial" w:hAnsi="Arial" w:cs="Arial"/>
          <w:b/>
          <w:sz w:val="22"/>
          <w:szCs w:val="22"/>
          <w:lang w:val="en-AU"/>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r w:rsidRPr="00435E41">
        <w:rPr>
          <w:rFonts w:ascii="Arial" w:hAnsi="Arial" w:cs="Arial"/>
          <w:b/>
          <w:sz w:val="22"/>
          <w:szCs w:val="22"/>
          <w:lang w:val="en-US"/>
        </w:rPr>
        <w:lastRenderedPageBreak/>
        <w:t>Principal investigator CV (maximum two pages including references)</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US"/>
        </w:rPr>
        <w:br w:type="page"/>
      </w:r>
      <w:r w:rsidRPr="00435E41">
        <w:rPr>
          <w:rFonts w:ascii="Arial" w:hAnsi="Arial" w:cs="Arial"/>
          <w:b/>
          <w:sz w:val="22"/>
          <w:szCs w:val="22"/>
          <w:lang w:val="en-US"/>
        </w:rPr>
        <w:lastRenderedPageBreak/>
        <w:t>Co-Investigators’ CV (maximum 2 pages for each person – including references)</w:t>
      </w: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US"/>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b/>
          <w:sz w:val="22"/>
          <w:szCs w:val="22"/>
          <w:lang w:val="en-US"/>
        </w:rPr>
      </w:pPr>
      <w:r w:rsidRPr="00435E41">
        <w:rPr>
          <w:rFonts w:ascii="Arial" w:hAnsi="Arial" w:cs="Arial"/>
          <w:b/>
          <w:sz w:val="22"/>
          <w:szCs w:val="22"/>
          <w:lang w:val="en-AU"/>
        </w:rPr>
        <w:br w:type="page"/>
      </w:r>
      <w:r w:rsidRPr="00435E41">
        <w:rPr>
          <w:rFonts w:ascii="Arial" w:hAnsi="Arial" w:cs="Arial"/>
          <w:b/>
          <w:sz w:val="22"/>
          <w:szCs w:val="22"/>
          <w:lang w:val="en-US"/>
        </w:rPr>
        <w:lastRenderedPageBreak/>
        <w:t xml:space="preserve">Reports on projects for which the applicant has received funding from MNDRA as PI in the past five years (maximum </w:t>
      </w:r>
      <w:r w:rsidR="00C04F78">
        <w:rPr>
          <w:rFonts w:ascii="Arial" w:hAnsi="Arial" w:cs="Arial"/>
          <w:b/>
          <w:sz w:val="22"/>
          <w:szCs w:val="22"/>
          <w:lang w:val="en-US"/>
        </w:rPr>
        <w:t>one page</w:t>
      </w:r>
      <w:r w:rsidRPr="00435E41">
        <w:rPr>
          <w:rFonts w:ascii="Arial" w:hAnsi="Arial" w:cs="Arial"/>
          <w:b/>
          <w:sz w:val="22"/>
          <w:szCs w:val="22"/>
          <w:lang w:val="en-US"/>
        </w:rPr>
        <w:t xml:space="preserve"> for each report)</w:t>
      </w:r>
    </w:p>
    <w:p w:rsidR="00435E41" w:rsidRPr="00435E41" w:rsidRDefault="00435E41" w:rsidP="00CD3DD5">
      <w:pPr>
        <w:spacing w:line="276" w:lineRule="auto"/>
        <w:jc w:val="both"/>
        <w:rPr>
          <w:rFonts w:ascii="Arial" w:hAnsi="Arial" w:cs="Arial"/>
          <w:sz w:val="22"/>
          <w:szCs w:val="22"/>
          <w:lang w:val="en-AU"/>
        </w:rPr>
      </w:pPr>
    </w:p>
    <w:p w:rsidR="00435E41" w:rsidRPr="00C04F78" w:rsidRDefault="00C04F78" w:rsidP="00C04F78">
      <w:pPr>
        <w:spacing w:line="276" w:lineRule="auto"/>
        <w:rPr>
          <w:rFonts w:ascii="Arial" w:hAnsi="Arial" w:cs="Arial"/>
          <w:sz w:val="22"/>
          <w:szCs w:val="22"/>
        </w:rPr>
      </w:pPr>
      <w:r>
        <w:rPr>
          <w:rFonts w:ascii="Arial" w:hAnsi="Arial" w:cs="Arial"/>
          <w:sz w:val="22"/>
          <w:szCs w:val="22"/>
        </w:rPr>
        <w:t xml:space="preserve">This report should </w:t>
      </w:r>
      <w:r w:rsidRPr="009C5BC9">
        <w:rPr>
          <w:rFonts w:ascii="Arial" w:hAnsi="Arial" w:cs="Arial"/>
          <w:sz w:val="22"/>
          <w:szCs w:val="22"/>
        </w:rPr>
        <w:t>consist of a brief synopsis of the project or fellowship funded</w:t>
      </w:r>
      <w:r>
        <w:rPr>
          <w:rFonts w:ascii="Arial" w:hAnsi="Arial" w:cs="Arial"/>
          <w:sz w:val="22"/>
          <w:szCs w:val="22"/>
        </w:rPr>
        <w:t xml:space="preserve"> (including p</w:t>
      </w:r>
      <w:r w:rsidRPr="009C5BC9">
        <w:rPr>
          <w:rFonts w:ascii="Arial" w:hAnsi="Arial" w:cs="Arial"/>
          <w:sz w:val="22"/>
          <w:szCs w:val="22"/>
        </w:rPr>
        <w:t>roject title, chief investigator, organisation, year of grant, $ amount received</w:t>
      </w:r>
      <w:r>
        <w:rPr>
          <w:rFonts w:ascii="Arial" w:hAnsi="Arial" w:cs="Arial"/>
          <w:sz w:val="22"/>
          <w:szCs w:val="22"/>
        </w:rPr>
        <w:t>)</w:t>
      </w:r>
      <w:r w:rsidRPr="009C5BC9">
        <w:rPr>
          <w:rFonts w:ascii="Arial" w:hAnsi="Arial" w:cs="Arial"/>
          <w:sz w:val="22"/>
          <w:szCs w:val="22"/>
        </w:rPr>
        <w:t>. Importantly</w:t>
      </w:r>
      <w:r>
        <w:rPr>
          <w:rFonts w:ascii="Arial" w:hAnsi="Arial" w:cs="Arial"/>
          <w:sz w:val="22"/>
          <w:szCs w:val="22"/>
        </w:rPr>
        <w:t>,</w:t>
      </w:r>
      <w:r w:rsidRPr="009C5BC9">
        <w:rPr>
          <w:rFonts w:ascii="Arial" w:hAnsi="Arial" w:cs="Arial"/>
          <w:sz w:val="22"/>
          <w:szCs w:val="22"/>
        </w:rPr>
        <w:t xml:space="preserve"> please detail the outcomes and impacts of the project and the relevance of these to the MND community. This summary will be considered in the review of the application.</w:t>
      </w: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AU"/>
        </w:rPr>
      </w:pPr>
    </w:p>
    <w:p w:rsidR="00435E41" w:rsidRPr="00435E41" w:rsidRDefault="00435E41" w:rsidP="00CD3DD5">
      <w:pPr>
        <w:spacing w:line="276" w:lineRule="auto"/>
        <w:jc w:val="both"/>
        <w:rPr>
          <w:rFonts w:ascii="Arial" w:hAnsi="Arial" w:cs="Arial"/>
          <w:sz w:val="22"/>
          <w:szCs w:val="22"/>
          <w:lang w:val="en-US"/>
        </w:rPr>
      </w:pPr>
    </w:p>
    <w:p w:rsidR="000F72A6" w:rsidRPr="00435E41" w:rsidRDefault="000F72A6" w:rsidP="00CD3DD5">
      <w:pPr>
        <w:spacing w:line="276" w:lineRule="auto"/>
        <w:jc w:val="both"/>
        <w:rPr>
          <w:rFonts w:ascii="Arial" w:hAnsi="Arial" w:cs="Arial"/>
          <w:sz w:val="22"/>
          <w:szCs w:val="22"/>
        </w:rPr>
      </w:pPr>
    </w:p>
    <w:sectPr w:rsidR="000F72A6" w:rsidRPr="00435E41" w:rsidSect="00AB78C2">
      <w:headerReference w:type="default" r:id="rId12"/>
      <w:footerReference w:type="even" r:id="rId13"/>
      <w:footerReference w:type="default" r:id="rId14"/>
      <w:headerReference w:type="first" r:id="rId15"/>
      <w:footerReference w:type="first" r:id="rId16"/>
      <w:pgSz w:w="11901" w:h="16817" w:code="9"/>
      <w:pgMar w:top="1059" w:right="964" w:bottom="284" w:left="964" w:header="142" w:footer="403"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66B" w:rsidRDefault="005A466B">
      <w:r>
        <w:separator/>
      </w:r>
    </w:p>
  </w:endnote>
  <w:endnote w:type="continuationSeparator" w:id="0">
    <w:p w:rsidR="005A466B" w:rsidRDefault="005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8D" w:rsidRDefault="007A3D8D" w:rsidP="00AB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3D8D" w:rsidRDefault="007A3D8D" w:rsidP="0009648F">
    <w:pPr>
      <w:pStyle w:val="Footer"/>
      <w:ind w:right="360"/>
    </w:pPr>
  </w:p>
  <w:p w:rsidR="007A3D8D" w:rsidRDefault="007A3D8D"/>
  <w:p w:rsidR="007A3D8D" w:rsidRDefault="007A3D8D"/>
  <w:p w:rsidR="007A3D8D" w:rsidRDefault="007A3D8D"/>
  <w:p w:rsidR="007A3D8D" w:rsidRDefault="007A3D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8D" w:rsidRDefault="007A3D8D" w:rsidP="004214D4">
    <w:pPr>
      <w:pStyle w:val="Footer"/>
      <w:framePr w:h="799" w:hRule="exact" w:wrap="around" w:vAnchor="text" w:hAnchor="margin" w:xAlign="right" w:y="148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26527">
      <w:rPr>
        <w:rStyle w:val="PageNumber"/>
        <w:noProof/>
      </w:rPr>
      <w:t>17</w:t>
    </w:r>
    <w:r>
      <w:rPr>
        <w:rStyle w:val="PageNumber"/>
      </w:rPr>
      <w:fldChar w:fldCharType="end"/>
    </w:r>
  </w:p>
  <w:p w:rsidR="007A3D8D" w:rsidRDefault="007A3D8D" w:rsidP="0009648F">
    <w:pPr>
      <w:pStyle w:val="Footer"/>
      <w:framePr w:wrap="around" w:vAnchor="text" w:hAnchor="margin" w:xAlign="right" w:y="1"/>
      <w:ind w:right="360"/>
      <w:rPr>
        <w:rStyle w:val="PageNumber"/>
      </w:rPr>
    </w:pPr>
  </w:p>
  <w:p w:rsidR="007A3D8D" w:rsidRDefault="007A3D8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72538"/>
      <w:docPartObj>
        <w:docPartGallery w:val="Page Numbers (Bottom of Page)"/>
        <w:docPartUnique/>
      </w:docPartObj>
    </w:sdtPr>
    <w:sdtEndPr>
      <w:rPr>
        <w:noProof/>
      </w:rPr>
    </w:sdtEndPr>
    <w:sdtContent>
      <w:p w:rsidR="007A3D8D" w:rsidRDefault="007A3D8D" w:rsidP="004214D4">
        <w:pPr>
          <w:pStyle w:val="Footer"/>
          <w:jc w:val="right"/>
        </w:pPr>
        <w:r>
          <w:fldChar w:fldCharType="begin"/>
        </w:r>
        <w:r>
          <w:instrText xml:space="preserve"> PAGE   \* MERGEFORMAT </w:instrText>
        </w:r>
        <w:r>
          <w:fldChar w:fldCharType="separate"/>
        </w:r>
        <w:r w:rsidR="0042652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66B" w:rsidRDefault="005A466B">
      <w:r>
        <w:separator/>
      </w:r>
    </w:p>
  </w:footnote>
  <w:footnote w:type="continuationSeparator" w:id="0">
    <w:p w:rsidR="005A466B" w:rsidRDefault="005A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8D" w:rsidRPr="004214D4" w:rsidRDefault="007A3D8D" w:rsidP="004214D4">
    <w:pPr>
      <w:pStyle w:val="Header"/>
      <w:tabs>
        <w:tab w:val="clear" w:pos="4320"/>
        <w:tab w:val="clear" w:pos="8640"/>
        <w:tab w:val="left" w:pos="1320"/>
      </w:tabs>
      <w:rPr>
        <w:lang w:val="en-AU"/>
      </w:rPr>
    </w:pPr>
    <w:r>
      <w:rPr>
        <w:noProof/>
        <w:lang w:val="en-AU" w:eastAsia="en-AU"/>
      </w:rPr>
      <w:drawing>
        <wp:anchor distT="0" distB="0" distL="114300" distR="114300" simplePos="0" relativeHeight="251658240" behindDoc="0" locked="0" layoutInCell="1" allowOverlap="1" wp14:anchorId="4570E25E" wp14:editId="16A8F7C8">
          <wp:simplePos x="0" y="0"/>
          <wp:positionH relativeFrom="column">
            <wp:posOffset>5782310</wp:posOffset>
          </wp:positionH>
          <wp:positionV relativeFrom="paragraph">
            <wp:posOffset>-33020</wp:posOffset>
          </wp:positionV>
          <wp:extent cx="1005840" cy="5670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8D" w:rsidRPr="003535DD" w:rsidRDefault="007A3D8D" w:rsidP="00E42677">
    <w:pPr>
      <w:ind w:right="-3" w:hanging="108"/>
      <w:jc w:val="right"/>
      <w:rPr>
        <w:rFonts w:ascii="Arial" w:hAnsi="Arial" w:cs="Arial"/>
        <w:color w:val="0019A8"/>
        <w:sz w:val="8"/>
        <w:szCs w:val="8"/>
      </w:rPr>
    </w:pPr>
    <w:r>
      <w:rPr>
        <w:rFonts w:ascii="Arial" w:hAnsi="Arial" w:cs="Arial"/>
        <w:noProof/>
        <w:color w:val="0019A8"/>
        <w:sz w:val="16"/>
        <w:szCs w:val="16"/>
        <w:lang w:val="en-AU" w:eastAsia="en-AU"/>
      </w:rPr>
      <w:drawing>
        <wp:anchor distT="0" distB="0" distL="114300" distR="114300" simplePos="0" relativeHeight="251659264" behindDoc="0" locked="0" layoutInCell="1" allowOverlap="1" wp14:anchorId="42816454" wp14:editId="78F2CE9E">
          <wp:simplePos x="0" y="0"/>
          <wp:positionH relativeFrom="margin">
            <wp:posOffset>5407660</wp:posOffset>
          </wp:positionH>
          <wp:positionV relativeFrom="paragraph">
            <wp:posOffset>-20320</wp:posOffset>
          </wp:positionV>
          <wp:extent cx="1016000" cy="57073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57073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19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426E"/>
    <w:multiLevelType w:val="multilevel"/>
    <w:tmpl w:val="1EA89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74" w:hanging="75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7F356F"/>
    <w:multiLevelType w:val="hybridMultilevel"/>
    <w:tmpl w:val="3FEE1B56"/>
    <w:lvl w:ilvl="0" w:tplc="A34E5990">
      <w:start w:val="1"/>
      <w:numFmt w:val="decimal"/>
      <w:lvlText w:val="%1."/>
      <w:lvlJc w:val="left"/>
      <w:pPr>
        <w:ind w:left="720" w:hanging="360"/>
      </w:pPr>
      <w:rPr>
        <w:b/>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0567E"/>
    <w:multiLevelType w:val="hybridMultilevel"/>
    <w:tmpl w:val="AEF46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B333A"/>
    <w:multiLevelType w:val="hybridMultilevel"/>
    <w:tmpl w:val="925670C6"/>
    <w:lvl w:ilvl="0" w:tplc="342A95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C512F3"/>
    <w:multiLevelType w:val="multilevel"/>
    <w:tmpl w:val="5E0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2" w15:restartNumberingAfterBreak="0">
    <w:nsid w:val="2CB84EEE"/>
    <w:multiLevelType w:val="multilevel"/>
    <w:tmpl w:val="1E7A7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358E7"/>
    <w:multiLevelType w:val="hybridMultilevel"/>
    <w:tmpl w:val="BEB83BB8"/>
    <w:lvl w:ilvl="0" w:tplc="0C090001">
      <w:start w:val="1"/>
      <w:numFmt w:val="bullet"/>
      <w:lvlText w:val=""/>
      <w:lvlJc w:val="left"/>
      <w:pPr>
        <w:ind w:left="1532" w:hanging="360"/>
      </w:pPr>
      <w:rPr>
        <w:rFonts w:ascii="Symbol" w:hAnsi="Symbol" w:hint="default"/>
      </w:rPr>
    </w:lvl>
    <w:lvl w:ilvl="1" w:tplc="0C090003" w:tentative="1">
      <w:start w:val="1"/>
      <w:numFmt w:val="bullet"/>
      <w:lvlText w:val="o"/>
      <w:lvlJc w:val="left"/>
      <w:pPr>
        <w:ind w:left="2252" w:hanging="360"/>
      </w:pPr>
      <w:rPr>
        <w:rFonts w:ascii="Courier New" w:hAnsi="Courier New" w:cs="Courier New" w:hint="default"/>
      </w:rPr>
    </w:lvl>
    <w:lvl w:ilvl="2" w:tplc="0C090005" w:tentative="1">
      <w:start w:val="1"/>
      <w:numFmt w:val="bullet"/>
      <w:lvlText w:val=""/>
      <w:lvlJc w:val="left"/>
      <w:pPr>
        <w:ind w:left="2972" w:hanging="360"/>
      </w:pPr>
      <w:rPr>
        <w:rFonts w:ascii="Wingdings" w:hAnsi="Wingdings" w:hint="default"/>
      </w:rPr>
    </w:lvl>
    <w:lvl w:ilvl="3" w:tplc="0C090001" w:tentative="1">
      <w:start w:val="1"/>
      <w:numFmt w:val="bullet"/>
      <w:lvlText w:val=""/>
      <w:lvlJc w:val="left"/>
      <w:pPr>
        <w:ind w:left="3692" w:hanging="360"/>
      </w:pPr>
      <w:rPr>
        <w:rFonts w:ascii="Symbol" w:hAnsi="Symbol" w:hint="default"/>
      </w:rPr>
    </w:lvl>
    <w:lvl w:ilvl="4" w:tplc="0C090003" w:tentative="1">
      <w:start w:val="1"/>
      <w:numFmt w:val="bullet"/>
      <w:lvlText w:val="o"/>
      <w:lvlJc w:val="left"/>
      <w:pPr>
        <w:ind w:left="4412" w:hanging="360"/>
      </w:pPr>
      <w:rPr>
        <w:rFonts w:ascii="Courier New" w:hAnsi="Courier New" w:cs="Courier New" w:hint="default"/>
      </w:rPr>
    </w:lvl>
    <w:lvl w:ilvl="5" w:tplc="0C090005" w:tentative="1">
      <w:start w:val="1"/>
      <w:numFmt w:val="bullet"/>
      <w:lvlText w:val=""/>
      <w:lvlJc w:val="left"/>
      <w:pPr>
        <w:ind w:left="5132" w:hanging="360"/>
      </w:pPr>
      <w:rPr>
        <w:rFonts w:ascii="Wingdings" w:hAnsi="Wingdings" w:hint="default"/>
      </w:rPr>
    </w:lvl>
    <w:lvl w:ilvl="6" w:tplc="0C090001" w:tentative="1">
      <w:start w:val="1"/>
      <w:numFmt w:val="bullet"/>
      <w:lvlText w:val=""/>
      <w:lvlJc w:val="left"/>
      <w:pPr>
        <w:ind w:left="5852" w:hanging="360"/>
      </w:pPr>
      <w:rPr>
        <w:rFonts w:ascii="Symbol" w:hAnsi="Symbol" w:hint="default"/>
      </w:rPr>
    </w:lvl>
    <w:lvl w:ilvl="7" w:tplc="0C090003" w:tentative="1">
      <w:start w:val="1"/>
      <w:numFmt w:val="bullet"/>
      <w:lvlText w:val="o"/>
      <w:lvlJc w:val="left"/>
      <w:pPr>
        <w:ind w:left="6572" w:hanging="360"/>
      </w:pPr>
      <w:rPr>
        <w:rFonts w:ascii="Courier New" w:hAnsi="Courier New" w:cs="Courier New" w:hint="default"/>
      </w:rPr>
    </w:lvl>
    <w:lvl w:ilvl="8" w:tplc="0C090005" w:tentative="1">
      <w:start w:val="1"/>
      <w:numFmt w:val="bullet"/>
      <w:lvlText w:val=""/>
      <w:lvlJc w:val="left"/>
      <w:pPr>
        <w:ind w:left="7292" w:hanging="360"/>
      </w:pPr>
      <w:rPr>
        <w:rFonts w:ascii="Wingdings" w:hAnsi="Wingdings" w:hint="default"/>
      </w:rPr>
    </w:lvl>
  </w:abstractNum>
  <w:abstractNum w:abstractNumId="14" w15:restartNumberingAfterBreak="0">
    <w:nsid w:val="3751701B"/>
    <w:multiLevelType w:val="hybridMultilevel"/>
    <w:tmpl w:val="00A0363C"/>
    <w:lvl w:ilvl="0" w:tplc="1CCCFDF2">
      <w:start w:val="1"/>
      <w:numFmt w:val="lowerRoman"/>
      <w:lvlText w:val="(%1)"/>
      <w:lvlJc w:val="left"/>
      <w:pPr>
        <w:ind w:left="720" w:hanging="360"/>
      </w:pPr>
      <w:rPr>
        <w:rFonts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E8432F"/>
    <w:multiLevelType w:val="hybridMultilevel"/>
    <w:tmpl w:val="A4A60068"/>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7F3F6A"/>
    <w:multiLevelType w:val="hybridMultilevel"/>
    <w:tmpl w:val="083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16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3DC1224"/>
    <w:multiLevelType w:val="multilevel"/>
    <w:tmpl w:val="36EA0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9F01C2"/>
    <w:multiLevelType w:val="multilevel"/>
    <w:tmpl w:val="2AE8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710CB"/>
    <w:multiLevelType w:val="multilevel"/>
    <w:tmpl w:val="D0280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744BC"/>
    <w:multiLevelType w:val="multilevel"/>
    <w:tmpl w:val="266088F0"/>
    <w:lvl w:ilvl="0">
      <w:start w:val="6"/>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4616F3"/>
    <w:multiLevelType w:val="hybridMultilevel"/>
    <w:tmpl w:val="22489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BEA39EF"/>
    <w:multiLevelType w:val="hybridMultilevel"/>
    <w:tmpl w:val="6AFCC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D4215D"/>
    <w:multiLevelType w:val="hybridMultilevel"/>
    <w:tmpl w:val="658E5058"/>
    <w:lvl w:ilvl="0" w:tplc="0C09000F">
      <w:start w:val="1"/>
      <w:numFmt w:val="decimal"/>
      <w:lvlText w:val="%1."/>
      <w:lvlJc w:val="left"/>
      <w:pPr>
        <w:ind w:left="1532" w:hanging="360"/>
      </w:pPr>
      <w:rPr>
        <w:rFonts w:hint="default"/>
      </w:rPr>
    </w:lvl>
    <w:lvl w:ilvl="1" w:tplc="0C090003" w:tentative="1">
      <w:start w:val="1"/>
      <w:numFmt w:val="bullet"/>
      <w:lvlText w:val="o"/>
      <w:lvlJc w:val="left"/>
      <w:pPr>
        <w:ind w:left="2252" w:hanging="360"/>
      </w:pPr>
      <w:rPr>
        <w:rFonts w:ascii="Courier New" w:hAnsi="Courier New" w:cs="Courier New" w:hint="default"/>
      </w:rPr>
    </w:lvl>
    <w:lvl w:ilvl="2" w:tplc="0C090005" w:tentative="1">
      <w:start w:val="1"/>
      <w:numFmt w:val="bullet"/>
      <w:lvlText w:val=""/>
      <w:lvlJc w:val="left"/>
      <w:pPr>
        <w:ind w:left="2972" w:hanging="360"/>
      </w:pPr>
      <w:rPr>
        <w:rFonts w:ascii="Wingdings" w:hAnsi="Wingdings" w:hint="default"/>
      </w:rPr>
    </w:lvl>
    <w:lvl w:ilvl="3" w:tplc="0C090001" w:tentative="1">
      <w:start w:val="1"/>
      <w:numFmt w:val="bullet"/>
      <w:lvlText w:val=""/>
      <w:lvlJc w:val="left"/>
      <w:pPr>
        <w:ind w:left="3692" w:hanging="360"/>
      </w:pPr>
      <w:rPr>
        <w:rFonts w:ascii="Symbol" w:hAnsi="Symbol" w:hint="default"/>
      </w:rPr>
    </w:lvl>
    <w:lvl w:ilvl="4" w:tplc="0C090003" w:tentative="1">
      <w:start w:val="1"/>
      <w:numFmt w:val="bullet"/>
      <w:lvlText w:val="o"/>
      <w:lvlJc w:val="left"/>
      <w:pPr>
        <w:ind w:left="4412" w:hanging="360"/>
      </w:pPr>
      <w:rPr>
        <w:rFonts w:ascii="Courier New" w:hAnsi="Courier New" w:cs="Courier New" w:hint="default"/>
      </w:rPr>
    </w:lvl>
    <w:lvl w:ilvl="5" w:tplc="0C090005" w:tentative="1">
      <w:start w:val="1"/>
      <w:numFmt w:val="bullet"/>
      <w:lvlText w:val=""/>
      <w:lvlJc w:val="left"/>
      <w:pPr>
        <w:ind w:left="5132" w:hanging="360"/>
      </w:pPr>
      <w:rPr>
        <w:rFonts w:ascii="Wingdings" w:hAnsi="Wingdings" w:hint="default"/>
      </w:rPr>
    </w:lvl>
    <w:lvl w:ilvl="6" w:tplc="0C090001" w:tentative="1">
      <w:start w:val="1"/>
      <w:numFmt w:val="bullet"/>
      <w:lvlText w:val=""/>
      <w:lvlJc w:val="left"/>
      <w:pPr>
        <w:ind w:left="5852" w:hanging="360"/>
      </w:pPr>
      <w:rPr>
        <w:rFonts w:ascii="Symbol" w:hAnsi="Symbol" w:hint="default"/>
      </w:rPr>
    </w:lvl>
    <w:lvl w:ilvl="7" w:tplc="0C090003" w:tentative="1">
      <w:start w:val="1"/>
      <w:numFmt w:val="bullet"/>
      <w:lvlText w:val="o"/>
      <w:lvlJc w:val="left"/>
      <w:pPr>
        <w:ind w:left="6572" w:hanging="360"/>
      </w:pPr>
      <w:rPr>
        <w:rFonts w:ascii="Courier New" w:hAnsi="Courier New" w:cs="Courier New" w:hint="default"/>
      </w:rPr>
    </w:lvl>
    <w:lvl w:ilvl="8" w:tplc="0C090005" w:tentative="1">
      <w:start w:val="1"/>
      <w:numFmt w:val="bullet"/>
      <w:lvlText w:val=""/>
      <w:lvlJc w:val="left"/>
      <w:pPr>
        <w:ind w:left="7292" w:hanging="360"/>
      </w:pPr>
      <w:rPr>
        <w:rFonts w:ascii="Wingdings" w:hAnsi="Wingdings" w:hint="default"/>
      </w:rPr>
    </w:lvl>
  </w:abstractNum>
  <w:abstractNum w:abstractNumId="32" w15:restartNumberingAfterBreak="0">
    <w:nsid w:val="712A3775"/>
    <w:multiLevelType w:val="multilevel"/>
    <w:tmpl w:val="0C09001F"/>
    <w:numStyleLink w:val="Style2"/>
  </w:abstractNum>
  <w:abstractNum w:abstractNumId="33"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5"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066098"/>
    <w:multiLevelType w:val="hybridMultilevel"/>
    <w:tmpl w:val="E7040E58"/>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4"/>
  </w:num>
  <w:num w:numId="3">
    <w:abstractNumId w:val="11"/>
  </w:num>
  <w:num w:numId="4">
    <w:abstractNumId w:val="27"/>
  </w:num>
  <w:num w:numId="5">
    <w:abstractNumId w:val="9"/>
  </w:num>
  <w:num w:numId="6">
    <w:abstractNumId w:val="23"/>
  </w:num>
  <w:num w:numId="7">
    <w:abstractNumId w:val="1"/>
  </w:num>
  <w:num w:numId="8">
    <w:abstractNumId w:val="10"/>
  </w:num>
  <w:num w:numId="9">
    <w:abstractNumId w:val="2"/>
  </w:num>
  <w:num w:numId="10">
    <w:abstractNumId w:val="22"/>
  </w:num>
  <w:num w:numId="11">
    <w:abstractNumId w:val="24"/>
  </w:num>
  <w:num w:numId="12">
    <w:abstractNumId w:val="15"/>
  </w:num>
  <w:num w:numId="13">
    <w:abstractNumId w:val="0"/>
  </w:num>
  <w:num w:numId="14">
    <w:abstractNumId w:val="17"/>
  </w:num>
  <w:num w:numId="15">
    <w:abstractNumId w:val="5"/>
  </w:num>
  <w:num w:numId="16">
    <w:abstractNumId w:val="19"/>
  </w:num>
  <w:num w:numId="17">
    <w:abstractNumId w:val="29"/>
  </w:num>
  <w:num w:numId="18">
    <w:abstractNumId w:val="7"/>
  </w:num>
  <w:num w:numId="19">
    <w:abstractNumId w:val="35"/>
  </w:num>
  <w:num w:numId="20">
    <w:abstractNumId w:val="21"/>
  </w:num>
  <w:num w:numId="21">
    <w:abstractNumId w:val="6"/>
  </w:num>
  <w:num w:numId="22">
    <w:abstractNumId w:val="33"/>
  </w:num>
  <w:num w:numId="23">
    <w:abstractNumId w:val="3"/>
  </w:num>
  <w:num w:numId="24">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firstLine="76"/>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firstLine="76"/>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2155" w:hanging="1075"/>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6"/>
  </w:num>
  <w:num w:numId="36">
    <w:abstractNumId w:val="3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13"/>
  </w:num>
  <w:num w:numId="38">
    <w:abstractNumId w:val="31"/>
  </w:num>
  <w:num w:numId="39">
    <w:abstractNumId w:val="28"/>
  </w:num>
  <w:num w:numId="40">
    <w:abstractNumId w:val="32"/>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474" w:hanging="75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30"/>
  </w:num>
  <w:num w:numId="42">
    <w:abstractNumId w:val="8"/>
  </w:num>
  <w:num w:numId="43">
    <w:abstractNumId w:val="4"/>
  </w:num>
  <w:num w:numId="44">
    <w:abstractNumId w:val="25"/>
  </w:num>
  <w:num w:numId="45">
    <w:abstractNumId w:val="36"/>
  </w:num>
  <w:num w:numId="46">
    <w:abstractNumId w:val="14"/>
  </w:num>
  <w:num w:numId="47">
    <w:abstractNumId w:val="26"/>
  </w:num>
  <w:num w:numId="48">
    <w:abstractNumId w:val="2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C"/>
    <w:rsid w:val="00000422"/>
    <w:rsid w:val="000036DF"/>
    <w:rsid w:val="00006D46"/>
    <w:rsid w:val="00016D71"/>
    <w:rsid w:val="00033F32"/>
    <w:rsid w:val="000418B6"/>
    <w:rsid w:val="00043928"/>
    <w:rsid w:val="000453A4"/>
    <w:rsid w:val="00050184"/>
    <w:rsid w:val="0005225A"/>
    <w:rsid w:val="00052294"/>
    <w:rsid w:val="00052452"/>
    <w:rsid w:val="00056C70"/>
    <w:rsid w:val="00060DA3"/>
    <w:rsid w:val="000650EA"/>
    <w:rsid w:val="000673E7"/>
    <w:rsid w:val="00072D51"/>
    <w:rsid w:val="00075A04"/>
    <w:rsid w:val="00076B26"/>
    <w:rsid w:val="00081D9E"/>
    <w:rsid w:val="0009648F"/>
    <w:rsid w:val="000A18E5"/>
    <w:rsid w:val="000A1DC2"/>
    <w:rsid w:val="000B251B"/>
    <w:rsid w:val="000B72BF"/>
    <w:rsid w:val="000B75AC"/>
    <w:rsid w:val="000C6A1B"/>
    <w:rsid w:val="000C6BBA"/>
    <w:rsid w:val="000D1C29"/>
    <w:rsid w:val="000D24FC"/>
    <w:rsid w:val="000E10F5"/>
    <w:rsid w:val="000F4425"/>
    <w:rsid w:val="000F72A6"/>
    <w:rsid w:val="00101EC1"/>
    <w:rsid w:val="001051CD"/>
    <w:rsid w:val="00110C45"/>
    <w:rsid w:val="00113FA8"/>
    <w:rsid w:val="001175E6"/>
    <w:rsid w:val="00117ED7"/>
    <w:rsid w:val="00125D67"/>
    <w:rsid w:val="00132316"/>
    <w:rsid w:val="001324A3"/>
    <w:rsid w:val="001343F7"/>
    <w:rsid w:val="00140684"/>
    <w:rsid w:val="00144C82"/>
    <w:rsid w:val="001464BB"/>
    <w:rsid w:val="001475A7"/>
    <w:rsid w:val="001525E1"/>
    <w:rsid w:val="0017671B"/>
    <w:rsid w:val="00192B02"/>
    <w:rsid w:val="001959D2"/>
    <w:rsid w:val="001A032F"/>
    <w:rsid w:val="001A375B"/>
    <w:rsid w:val="001B6B96"/>
    <w:rsid w:val="001C140A"/>
    <w:rsid w:val="001C38C1"/>
    <w:rsid w:val="001D15CE"/>
    <w:rsid w:val="001D40AA"/>
    <w:rsid w:val="001E2926"/>
    <w:rsid w:val="001E29B1"/>
    <w:rsid w:val="002027AB"/>
    <w:rsid w:val="00204246"/>
    <w:rsid w:val="00214314"/>
    <w:rsid w:val="00215ACA"/>
    <w:rsid w:val="00223FBA"/>
    <w:rsid w:val="00224245"/>
    <w:rsid w:val="00231A97"/>
    <w:rsid w:val="00236F5C"/>
    <w:rsid w:val="0024202F"/>
    <w:rsid w:val="00244674"/>
    <w:rsid w:val="00261265"/>
    <w:rsid w:val="00280A74"/>
    <w:rsid w:val="00281953"/>
    <w:rsid w:val="0029791C"/>
    <w:rsid w:val="002A71ED"/>
    <w:rsid w:val="002B05C4"/>
    <w:rsid w:val="002B2F46"/>
    <w:rsid w:val="002E524A"/>
    <w:rsid w:val="002E731C"/>
    <w:rsid w:val="002F5856"/>
    <w:rsid w:val="003011FE"/>
    <w:rsid w:val="00303228"/>
    <w:rsid w:val="003162DE"/>
    <w:rsid w:val="0031696E"/>
    <w:rsid w:val="00342698"/>
    <w:rsid w:val="003535DD"/>
    <w:rsid w:val="00372213"/>
    <w:rsid w:val="003722EA"/>
    <w:rsid w:val="00374D92"/>
    <w:rsid w:val="00386E93"/>
    <w:rsid w:val="003A01F7"/>
    <w:rsid w:val="003A227F"/>
    <w:rsid w:val="003A5816"/>
    <w:rsid w:val="003A5CD6"/>
    <w:rsid w:val="003B434D"/>
    <w:rsid w:val="003B49F0"/>
    <w:rsid w:val="003D527C"/>
    <w:rsid w:val="003E7F6A"/>
    <w:rsid w:val="003F0F3C"/>
    <w:rsid w:val="003F535D"/>
    <w:rsid w:val="0041073A"/>
    <w:rsid w:val="00414627"/>
    <w:rsid w:val="004214D4"/>
    <w:rsid w:val="00426527"/>
    <w:rsid w:val="00435E41"/>
    <w:rsid w:val="0044217E"/>
    <w:rsid w:val="00443E23"/>
    <w:rsid w:val="00485176"/>
    <w:rsid w:val="004A20E7"/>
    <w:rsid w:val="004C2C5C"/>
    <w:rsid w:val="004C5E31"/>
    <w:rsid w:val="004C6884"/>
    <w:rsid w:val="004C7801"/>
    <w:rsid w:val="004E3344"/>
    <w:rsid w:val="004E3888"/>
    <w:rsid w:val="004E5913"/>
    <w:rsid w:val="004F1536"/>
    <w:rsid w:val="0050388A"/>
    <w:rsid w:val="0051707C"/>
    <w:rsid w:val="00527521"/>
    <w:rsid w:val="00530569"/>
    <w:rsid w:val="00552EF4"/>
    <w:rsid w:val="00556F67"/>
    <w:rsid w:val="00557972"/>
    <w:rsid w:val="00564D05"/>
    <w:rsid w:val="005837CE"/>
    <w:rsid w:val="00584714"/>
    <w:rsid w:val="00586797"/>
    <w:rsid w:val="0059699B"/>
    <w:rsid w:val="005A466B"/>
    <w:rsid w:val="005C3026"/>
    <w:rsid w:val="005D3363"/>
    <w:rsid w:val="00600009"/>
    <w:rsid w:val="00613861"/>
    <w:rsid w:val="006164C7"/>
    <w:rsid w:val="00622B5A"/>
    <w:rsid w:val="006345E3"/>
    <w:rsid w:val="00647D5B"/>
    <w:rsid w:val="00650E52"/>
    <w:rsid w:val="00661C4F"/>
    <w:rsid w:val="00677FBE"/>
    <w:rsid w:val="006851D1"/>
    <w:rsid w:val="006A60D9"/>
    <w:rsid w:val="006B0B24"/>
    <w:rsid w:val="006C040C"/>
    <w:rsid w:val="006C2C1D"/>
    <w:rsid w:val="006D0596"/>
    <w:rsid w:val="006D57BE"/>
    <w:rsid w:val="006D5F6A"/>
    <w:rsid w:val="006E0049"/>
    <w:rsid w:val="006E12C1"/>
    <w:rsid w:val="006E1CB8"/>
    <w:rsid w:val="006F42C2"/>
    <w:rsid w:val="006F5A13"/>
    <w:rsid w:val="00707E39"/>
    <w:rsid w:val="00711DD3"/>
    <w:rsid w:val="00714E9F"/>
    <w:rsid w:val="00723B92"/>
    <w:rsid w:val="00731A30"/>
    <w:rsid w:val="007439B7"/>
    <w:rsid w:val="00746D71"/>
    <w:rsid w:val="00751EBD"/>
    <w:rsid w:val="00771247"/>
    <w:rsid w:val="00771E42"/>
    <w:rsid w:val="00775706"/>
    <w:rsid w:val="0078097F"/>
    <w:rsid w:val="00790861"/>
    <w:rsid w:val="007A2CB5"/>
    <w:rsid w:val="007A3D8D"/>
    <w:rsid w:val="007B0FE9"/>
    <w:rsid w:val="007B28C1"/>
    <w:rsid w:val="007C30C2"/>
    <w:rsid w:val="007D47FC"/>
    <w:rsid w:val="007D4BB3"/>
    <w:rsid w:val="007E2656"/>
    <w:rsid w:val="007F27F3"/>
    <w:rsid w:val="00811AF0"/>
    <w:rsid w:val="00816105"/>
    <w:rsid w:val="00821051"/>
    <w:rsid w:val="008273AD"/>
    <w:rsid w:val="008378DC"/>
    <w:rsid w:val="008432E6"/>
    <w:rsid w:val="0086779A"/>
    <w:rsid w:val="008864EE"/>
    <w:rsid w:val="0088738B"/>
    <w:rsid w:val="00895EFB"/>
    <w:rsid w:val="008A53AF"/>
    <w:rsid w:val="008B27AB"/>
    <w:rsid w:val="008B481D"/>
    <w:rsid w:val="008C00B0"/>
    <w:rsid w:val="008F5080"/>
    <w:rsid w:val="009221B0"/>
    <w:rsid w:val="00925B8C"/>
    <w:rsid w:val="0093220C"/>
    <w:rsid w:val="00944BF0"/>
    <w:rsid w:val="00951B46"/>
    <w:rsid w:val="00956AB8"/>
    <w:rsid w:val="00960B26"/>
    <w:rsid w:val="009721CA"/>
    <w:rsid w:val="00972B63"/>
    <w:rsid w:val="00986AC7"/>
    <w:rsid w:val="00991A03"/>
    <w:rsid w:val="009A2129"/>
    <w:rsid w:val="009A6C61"/>
    <w:rsid w:val="009B68F0"/>
    <w:rsid w:val="009C3DC2"/>
    <w:rsid w:val="009C69A8"/>
    <w:rsid w:val="009C74D0"/>
    <w:rsid w:val="009D05C1"/>
    <w:rsid w:val="009D3B0F"/>
    <w:rsid w:val="009D619E"/>
    <w:rsid w:val="009D62D6"/>
    <w:rsid w:val="009E0613"/>
    <w:rsid w:val="00A025F6"/>
    <w:rsid w:val="00A17933"/>
    <w:rsid w:val="00A179E0"/>
    <w:rsid w:val="00A236E3"/>
    <w:rsid w:val="00A25606"/>
    <w:rsid w:val="00A2696E"/>
    <w:rsid w:val="00A27897"/>
    <w:rsid w:val="00A3516C"/>
    <w:rsid w:val="00A53F87"/>
    <w:rsid w:val="00A54840"/>
    <w:rsid w:val="00A56CC9"/>
    <w:rsid w:val="00A70137"/>
    <w:rsid w:val="00A75F1D"/>
    <w:rsid w:val="00A80068"/>
    <w:rsid w:val="00A84B00"/>
    <w:rsid w:val="00A92D17"/>
    <w:rsid w:val="00A96A0F"/>
    <w:rsid w:val="00AB655C"/>
    <w:rsid w:val="00AB7612"/>
    <w:rsid w:val="00AB78C2"/>
    <w:rsid w:val="00AC675C"/>
    <w:rsid w:val="00AF7913"/>
    <w:rsid w:val="00B1204C"/>
    <w:rsid w:val="00B1763A"/>
    <w:rsid w:val="00B20CA7"/>
    <w:rsid w:val="00B2603E"/>
    <w:rsid w:val="00B37187"/>
    <w:rsid w:val="00B46B7F"/>
    <w:rsid w:val="00B54D7D"/>
    <w:rsid w:val="00B60220"/>
    <w:rsid w:val="00B603FA"/>
    <w:rsid w:val="00B63A2C"/>
    <w:rsid w:val="00B73398"/>
    <w:rsid w:val="00B74664"/>
    <w:rsid w:val="00B83707"/>
    <w:rsid w:val="00B90CFD"/>
    <w:rsid w:val="00B94D92"/>
    <w:rsid w:val="00BA068D"/>
    <w:rsid w:val="00BB12BB"/>
    <w:rsid w:val="00BB1997"/>
    <w:rsid w:val="00BD66AB"/>
    <w:rsid w:val="00BE5198"/>
    <w:rsid w:val="00C04F78"/>
    <w:rsid w:val="00C07E55"/>
    <w:rsid w:val="00C17DEE"/>
    <w:rsid w:val="00C21129"/>
    <w:rsid w:val="00C24900"/>
    <w:rsid w:val="00C34610"/>
    <w:rsid w:val="00C3792A"/>
    <w:rsid w:val="00C51E00"/>
    <w:rsid w:val="00C550D1"/>
    <w:rsid w:val="00C56344"/>
    <w:rsid w:val="00C70B35"/>
    <w:rsid w:val="00C76688"/>
    <w:rsid w:val="00C90B4B"/>
    <w:rsid w:val="00C965B2"/>
    <w:rsid w:val="00CA0BBA"/>
    <w:rsid w:val="00CB7EAD"/>
    <w:rsid w:val="00CC18C0"/>
    <w:rsid w:val="00CC276C"/>
    <w:rsid w:val="00CC3B7A"/>
    <w:rsid w:val="00CC5690"/>
    <w:rsid w:val="00CD0570"/>
    <w:rsid w:val="00CD0A2E"/>
    <w:rsid w:val="00CD3DD5"/>
    <w:rsid w:val="00CE32E0"/>
    <w:rsid w:val="00CE5278"/>
    <w:rsid w:val="00CF5351"/>
    <w:rsid w:val="00D00FA9"/>
    <w:rsid w:val="00D107B9"/>
    <w:rsid w:val="00D14B32"/>
    <w:rsid w:val="00D159DA"/>
    <w:rsid w:val="00D30437"/>
    <w:rsid w:val="00D401D5"/>
    <w:rsid w:val="00D47820"/>
    <w:rsid w:val="00D53980"/>
    <w:rsid w:val="00D5670D"/>
    <w:rsid w:val="00D67CA8"/>
    <w:rsid w:val="00D67D0F"/>
    <w:rsid w:val="00D75672"/>
    <w:rsid w:val="00D77FDA"/>
    <w:rsid w:val="00D828F9"/>
    <w:rsid w:val="00D94175"/>
    <w:rsid w:val="00D955A9"/>
    <w:rsid w:val="00D97DDD"/>
    <w:rsid w:val="00DA4231"/>
    <w:rsid w:val="00DB6690"/>
    <w:rsid w:val="00DC7ADD"/>
    <w:rsid w:val="00DD5CD2"/>
    <w:rsid w:val="00DE5C0C"/>
    <w:rsid w:val="00DF2CC8"/>
    <w:rsid w:val="00DF41D0"/>
    <w:rsid w:val="00E0039D"/>
    <w:rsid w:val="00E00555"/>
    <w:rsid w:val="00E07A35"/>
    <w:rsid w:val="00E1465A"/>
    <w:rsid w:val="00E1608C"/>
    <w:rsid w:val="00E21168"/>
    <w:rsid w:val="00E22ED4"/>
    <w:rsid w:val="00E362C5"/>
    <w:rsid w:val="00E42677"/>
    <w:rsid w:val="00E641E0"/>
    <w:rsid w:val="00E741A3"/>
    <w:rsid w:val="00E75D30"/>
    <w:rsid w:val="00E83024"/>
    <w:rsid w:val="00E95FBD"/>
    <w:rsid w:val="00EB0D77"/>
    <w:rsid w:val="00EC2F16"/>
    <w:rsid w:val="00ED24E0"/>
    <w:rsid w:val="00EE13CB"/>
    <w:rsid w:val="00EF7740"/>
    <w:rsid w:val="00F0092B"/>
    <w:rsid w:val="00F00F6F"/>
    <w:rsid w:val="00F13C81"/>
    <w:rsid w:val="00F31093"/>
    <w:rsid w:val="00F4150F"/>
    <w:rsid w:val="00F4486F"/>
    <w:rsid w:val="00F45212"/>
    <w:rsid w:val="00F454C0"/>
    <w:rsid w:val="00F50903"/>
    <w:rsid w:val="00F63545"/>
    <w:rsid w:val="00F63DB5"/>
    <w:rsid w:val="00F65BDE"/>
    <w:rsid w:val="00F72782"/>
    <w:rsid w:val="00F8174C"/>
    <w:rsid w:val="00F905CC"/>
    <w:rsid w:val="00F92E12"/>
    <w:rsid w:val="00F957B3"/>
    <w:rsid w:val="00FB3F9E"/>
    <w:rsid w:val="00FC21B2"/>
    <w:rsid w:val="00FC7A47"/>
    <w:rsid w:val="00FE2A01"/>
    <w:rsid w:val="00FF0143"/>
    <w:rsid w:val="00FF7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08FD7"/>
  <w15:chartTrackingRefBased/>
  <w15:docId w15:val="{4FF78A1E-FE7E-45EC-AD6E-88ADF8E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CA8"/>
    <w:rPr>
      <w:sz w:val="24"/>
      <w:szCs w:val="24"/>
      <w:lang w:val="en-GB"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customStyle="1" w:styleId="apple-converted-space">
    <w:name w:val="apple-converted-space"/>
    <w:rsid w:val="00E95FBD"/>
  </w:style>
  <w:style w:type="character" w:styleId="Strong">
    <w:name w:val="Strong"/>
    <w:uiPriority w:val="22"/>
    <w:qFormat/>
    <w:rsid w:val="00E95FBD"/>
    <w:rPr>
      <w:b/>
      <w:bCs/>
    </w:rPr>
  </w:style>
  <w:style w:type="character" w:customStyle="1" w:styleId="Heading3Char">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customStyle="1" w:styleId="BalloonTextChar">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customStyle="1" w:styleId="CommentTextChar">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customStyle="1" w:styleId="CommentSubjectChar">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customStyle="1" w:styleId="FooterChar">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customStyle="1" w:styleId="Style2">
    <w:name w:val="Style2"/>
    <w:uiPriority w:val="99"/>
    <w:rsid w:val="00C3461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australia.org.au/getattachment/102adb27-a05a-4ab8-83de-b24a3aa7a6a4/MNDRA-Grant-Review-Criteria-and-Relative-to-Opportunity-2022-Final.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ndaustralia.org.au/getattachment/80b04404-6103-4d3a-81ce-806438ffd3b7/Definition-of-MND-for-website.pdf?lang=en-A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mndaustralia.org.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ndaustralia.org.au/research/our-research/about-mnd-research-australia" TargetMode="External"/><Relationship Id="rId4" Type="http://schemas.openxmlformats.org/officeDocument/2006/relationships/webSettings" Target="webSettings.xml"/><Relationship Id="rId9" Type="http://schemas.openxmlformats.org/officeDocument/2006/relationships/hyperlink" Target="https://www.nhmrc.gov.au/funding/manage-your-funding/nhmrcs-administering-institu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MOTOR NEURONE DISEASE</vt:lpstr>
    </vt:vector>
  </TitlesOfParts>
  <Company>MND Association of NSW</Company>
  <LinksUpToDate>false</LinksUpToDate>
  <CharactersWithSpaces>18730</CharactersWithSpaces>
  <SharedDoc>false</SharedDoc>
  <HLinks>
    <vt:vector size="6" baseType="variant">
      <vt:variant>
        <vt:i4>458845</vt:i4>
      </vt:variant>
      <vt:variant>
        <vt:i4>0</vt:i4>
      </vt:variant>
      <vt:variant>
        <vt:i4>0</vt:i4>
      </vt:variant>
      <vt:variant>
        <vt:i4>5</vt:i4>
      </vt:variant>
      <vt:variant>
        <vt:lpwstr>http://www.mndresearch.org.au/Discover-our-research/About-MNDRIA/MNDRIA-s-people.aspx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dc:description/>
  <cp:lastModifiedBy>Laura Birks</cp:lastModifiedBy>
  <cp:revision>5</cp:revision>
  <cp:lastPrinted>2018-06-21T07:06:00Z</cp:lastPrinted>
  <dcterms:created xsi:type="dcterms:W3CDTF">2023-06-26T05:23:00Z</dcterms:created>
  <dcterms:modified xsi:type="dcterms:W3CDTF">2023-07-10T05:58:00Z</dcterms:modified>
</cp:coreProperties>
</file>